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2979928"/>
      <w:r w:rsidRPr="00D932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3201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D9320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B4282C" w:rsidP="00A966E5">
      <w:pPr>
        <w:rPr>
          <w:sz w:val="28"/>
          <w:szCs w:val="28"/>
        </w:rPr>
      </w:pPr>
      <w:r w:rsidRPr="00B4282C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1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66E5" w:rsidRPr="00D93201" w:rsidRDefault="00FB2D51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66E5" w:rsidRPr="00D93201">
        <w:rPr>
          <w:rFonts w:ascii="Times New Roman" w:hAnsi="Times New Roman" w:cs="Times New Roman"/>
          <w:b/>
          <w:sz w:val="28"/>
          <w:szCs w:val="28"/>
        </w:rPr>
        <w:t xml:space="preserve">музыке для обучающихся </w:t>
      </w:r>
      <w:r w:rsidR="00D27FE7">
        <w:rPr>
          <w:rFonts w:ascii="Times New Roman" w:hAnsi="Times New Roman" w:cs="Times New Roman"/>
          <w:b/>
          <w:sz w:val="28"/>
          <w:szCs w:val="28"/>
        </w:rPr>
        <w:t>2</w:t>
      </w:r>
      <w:r w:rsidR="008216A1" w:rsidRPr="00D9320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0F70" w:rsidRPr="00D93201">
        <w:rPr>
          <w:rFonts w:ascii="Times New Roman" w:hAnsi="Times New Roman" w:cs="Times New Roman"/>
          <w:b/>
          <w:sz w:val="28"/>
          <w:szCs w:val="28"/>
        </w:rPr>
        <w:t>класс</w:t>
      </w:r>
      <w:r w:rsidR="00AD316B">
        <w:rPr>
          <w:rFonts w:ascii="Times New Roman" w:hAnsi="Times New Roman" w:cs="Times New Roman"/>
          <w:b/>
          <w:sz w:val="28"/>
          <w:szCs w:val="28"/>
        </w:rPr>
        <w:t>а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на 201</w:t>
      </w:r>
      <w:r w:rsidR="00B4282C">
        <w:rPr>
          <w:rFonts w:ascii="Times New Roman" w:hAnsi="Times New Roman" w:cs="Times New Roman"/>
          <w:sz w:val="28"/>
          <w:szCs w:val="28"/>
        </w:rPr>
        <w:t>6</w:t>
      </w:r>
      <w:r w:rsidRPr="00D93201">
        <w:rPr>
          <w:rFonts w:ascii="Times New Roman" w:hAnsi="Times New Roman" w:cs="Times New Roman"/>
          <w:sz w:val="28"/>
          <w:szCs w:val="28"/>
        </w:rPr>
        <w:t>-201</w:t>
      </w:r>
      <w:r w:rsidR="00B4282C">
        <w:rPr>
          <w:rFonts w:ascii="Times New Roman" w:hAnsi="Times New Roman" w:cs="Times New Roman"/>
          <w:sz w:val="28"/>
          <w:szCs w:val="28"/>
        </w:rPr>
        <w:t>7</w:t>
      </w:r>
      <w:r w:rsidRPr="00D932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966E5" w:rsidRPr="00D93201" w:rsidRDefault="00A966E5" w:rsidP="00A966E5">
      <w:pPr>
        <w:spacing w:after="0"/>
        <w:jc w:val="center"/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Разработчик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3201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D93201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spacing w:after="0"/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B4282C" w:rsidRDefault="00B4282C" w:rsidP="00A966E5">
      <w:pPr>
        <w:tabs>
          <w:tab w:val="left" w:pos="3390"/>
        </w:tabs>
        <w:rPr>
          <w:sz w:val="28"/>
          <w:szCs w:val="28"/>
        </w:rPr>
      </w:pPr>
    </w:p>
    <w:p w:rsidR="00B4282C" w:rsidRDefault="00B4282C" w:rsidP="00A966E5">
      <w:pPr>
        <w:tabs>
          <w:tab w:val="left" w:pos="3390"/>
        </w:tabs>
        <w:rPr>
          <w:sz w:val="28"/>
          <w:szCs w:val="28"/>
        </w:rPr>
      </w:pPr>
    </w:p>
    <w:p w:rsidR="00B4282C" w:rsidRPr="00D93201" w:rsidRDefault="00B4282C" w:rsidP="00A966E5">
      <w:pPr>
        <w:tabs>
          <w:tab w:val="left" w:pos="3390"/>
        </w:tabs>
        <w:rPr>
          <w:sz w:val="28"/>
          <w:szCs w:val="28"/>
        </w:rPr>
      </w:pPr>
    </w:p>
    <w:p w:rsidR="008216A1" w:rsidRPr="00D93201" w:rsidRDefault="00A966E5" w:rsidP="008216A1">
      <w:pPr>
        <w:jc w:val="center"/>
        <w:rPr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п. Тростники</w:t>
      </w:r>
      <w:r w:rsidR="008216A1" w:rsidRPr="00D93201">
        <w:rPr>
          <w:sz w:val="28"/>
          <w:szCs w:val="28"/>
        </w:rPr>
        <w:br w:type="page"/>
      </w:r>
    </w:p>
    <w:p w:rsidR="00B4282C" w:rsidRPr="00B4282C" w:rsidRDefault="00B4282C" w:rsidP="00B42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12979931"/>
      <w:bookmarkStart w:id="2" w:name="_Toc412979929"/>
      <w:bookmarkEnd w:id="0"/>
      <w:r w:rsidRPr="00B4282C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Личностные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укрепление культурной, этнической и гражданской иден</w:t>
      </w:r>
      <w:r w:rsidRPr="00D93201">
        <w:rPr>
          <w:rFonts w:ascii="Times New Roman" w:hAnsi="Times New Roman"/>
          <w:sz w:val="28"/>
          <w:szCs w:val="28"/>
        </w:rPr>
        <w:softHyphen/>
        <w:t>тичности в соответствии с духовными традициями семьи и народа;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зии;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формирование личностного смысла постижения искусства и расш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рение ценностной сферы в процессе общения с музыкой;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приобретение начальных навыков социокультурной адап</w:t>
      </w:r>
      <w:r w:rsidRPr="00D93201">
        <w:rPr>
          <w:rFonts w:ascii="Times New Roman" w:hAnsi="Times New Roman"/>
          <w:sz w:val="28"/>
          <w:szCs w:val="28"/>
        </w:rPr>
        <w:softHyphen/>
        <w:t>тации в с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временном мире и позитивная самооценка своих музыкально-творческих возможностей;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D93201">
        <w:rPr>
          <w:rFonts w:ascii="Times New Roman" w:hAnsi="Times New Roman"/>
          <w:sz w:val="28"/>
          <w:szCs w:val="28"/>
        </w:rPr>
        <w:t>о(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индивидуального) </w:t>
      </w:r>
      <w:proofErr w:type="spellStart"/>
      <w:r w:rsidRPr="00D93201">
        <w:rPr>
          <w:rFonts w:ascii="Times New Roman" w:hAnsi="Times New Roman"/>
          <w:sz w:val="28"/>
          <w:szCs w:val="28"/>
        </w:rPr>
        <w:t>муз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D93201">
        <w:rPr>
          <w:rFonts w:ascii="Times New Roman" w:hAnsi="Times New Roman"/>
          <w:sz w:val="28"/>
          <w:szCs w:val="28"/>
        </w:rPr>
        <w:t>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продуктивное сотрудничество (общение, взаимодействие) со сверс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 xml:space="preserve">никами при решении различных творческих задач, в том числе музыкальных; 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духовно-нравственных и этических чувств, эмо</w:t>
      </w:r>
      <w:r w:rsidRPr="00D93201">
        <w:rPr>
          <w:rFonts w:ascii="Times New Roman" w:hAnsi="Times New Roman"/>
          <w:sz w:val="28"/>
          <w:szCs w:val="28"/>
        </w:rPr>
        <w:softHyphen/>
        <w:t>циональной отзывчивости, понимание и сопереживание, уважительное отношение к и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торико-культурным традициям дру</w:t>
      </w:r>
      <w:r w:rsidRPr="00D93201">
        <w:rPr>
          <w:rFonts w:ascii="Times New Roman" w:hAnsi="Times New Roman"/>
          <w:sz w:val="28"/>
          <w:szCs w:val="28"/>
        </w:rPr>
        <w:softHyphen/>
        <w:t>жи народов.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20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наблюдение за различными явлениями жизни и искус</w:t>
      </w:r>
      <w:r w:rsidRPr="00D93201">
        <w:rPr>
          <w:rFonts w:ascii="Times New Roman" w:hAnsi="Times New Roman"/>
          <w:sz w:val="28"/>
          <w:szCs w:val="28"/>
        </w:rPr>
        <w:softHyphen/>
        <w:t>ства в учебной и внеурочной деятельности, понимание их спе</w:t>
      </w:r>
      <w:r w:rsidRPr="00D93201">
        <w:rPr>
          <w:rFonts w:ascii="Times New Roman" w:hAnsi="Times New Roman"/>
          <w:sz w:val="28"/>
          <w:szCs w:val="28"/>
        </w:rPr>
        <w:softHyphen/>
        <w:t>цифики и эстетического мног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образия;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ориентированность в культурном многообразии окружающей дейс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вительности, у</w:t>
      </w:r>
      <w:r>
        <w:rPr>
          <w:rFonts w:ascii="Times New Roman" w:hAnsi="Times New Roman"/>
          <w:sz w:val="28"/>
          <w:szCs w:val="28"/>
        </w:rPr>
        <w:t>частие в жизни микро- и макро-со</w:t>
      </w:r>
      <w:r w:rsidRPr="00D93201">
        <w:rPr>
          <w:rFonts w:ascii="Times New Roman" w:hAnsi="Times New Roman"/>
          <w:sz w:val="28"/>
          <w:szCs w:val="28"/>
        </w:rPr>
        <w:t>циума (группы, класса, шк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лы, города, региона и др.);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овладение способностью к реализации собственных твор</w:t>
      </w:r>
      <w:r w:rsidRPr="00D93201">
        <w:rPr>
          <w:rFonts w:ascii="Times New Roman" w:hAnsi="Times New Roman"/>
          <w:sz w:val="28"/>
          <w:szCs w:val="28"/>
        </w:rPr>
        <w:softHyphen/>
        <w:t>ческих зам</w:t>
      </w:r>
      <w:r w:rsidRPr="00D93201">
        <w:rPr>
          <w:rFonts w:ascii="Times New Roman" w:hAnsi="Times New Roman"/>
          <w:sz w:val="28"/>
          <w:szCs w:val="28"/>
        </w:rPr>
        <w:t>ы</w:t>
      </w:r>
      <w:r w:rsidRPr="00D93201">
        <w:rPr>
          <w:rFonts w:ascii="Times New Roman" w:hAnsi="Times New Roman"/>
          <w:sz w:val="28"/>
          <w:szCs w:val="28"/>
        </w:rPr>
        <w:t>слов через понимание целей, выбор способов ре</w:t>
      </w:r>
      <w:r w:rsidRPr="00D93201">
        <w:rPr>
          <w:rFonts w:ascii="Times New Roman" w:hAnsi="Times New Roman"/>
          <w:sz w:val="28"/>
          <w:szCs w:val="28"/>
        </w:rPr>
        <w:softHyphen/>
        <w:t>шения проблем поискового характера;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применение знаково-символических и речевых средств или решения коммуникативных и познавательных задач;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к логическим действиям: анализ, сравнение, синтез, обо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щение, классификация по стилям и жанрам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планирование, контроль и оценка собственных учебных действий, п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 xml:space="preserve">нимание их успешности или причин </w:t>
      </w:r>
      <w:proofErr w:type="spellStart"/>
      <w:r w:rsidRPr="00D93201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93201">
        <w:rPr>
          <w:rFonts w:ascii="Times New Roman" w:hAnsi="Times New Roman"/>
          <w:sz w:val="28"/>
          <w:szCs w:val="28"/>
        </w:rPr>
        <w:t>,</w:t>
      </w:r>
      <w:r w:rsidRPr="00D932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умение корректировать свои действия;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совместной деятельности на основе сотрудничества, поиска компромиссов, распределения функций и ролей;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умение воспринимать окружающий мир во всём его социальном, культурном, природном и художественном разнообразии.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Предметные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lastRenderedPageBreak/>
        <w:t>• развитое художественное восприятие, умение оценивать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 xml:space="preserve">ния разных видов искусств, размышлять </w:t>
      </w:r>
      <w:proofErr w:type="gramStart"/>
      <w:r w:rsidRPr="00D93201">
        <w:rPr>
          <w:rFonts w:ascii="Times New Roman" w:hAnsi="Times New Roman"/>
          <w:sz w:val="28"/>
          <w:szCs w:val="28"/>
        </w:rPr>
        <w:t>о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как способе выражения д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ховных переживаний человека;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использование элементарных умений и навыков при воплощении х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ции содержательного культурного досуга во внеурочной и внешкольной де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B4282C" w:rsidRDefault="00B4282C" w:rsidP="00D27FE7">
      <w:pPr>
        <w:rPr>
          <w:rFonts w:ascii="Times New Roman" w:hAnsi="Times New Roman"/>
          <w:sz w:val="28"/>
          <w:szCs w:val="28"/>
        </w:rPr>
      </w:pPr>
    </w:p>
    <w:p w:rsidR="00B4282C" w:rsidRPr="00B4282C" w:rsidRDefault="00B4282C" w:rsidP="00B4282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282C">
        <w:rPr>
          <w:rFonts w:ascii="Times New Roman" w:hAnsi="Times New Roman"/>
          <w:sz w:val="28"/>
          <w:szCs w:val="28"/>
        </w:rPr>
        <w:t>Планируемые результаты изучения предмета</w:t>
      </w:r>
    </w:p>
    <w:tbl>
      <w:tblPr>
        <w:tblStyle w:val="a6"/>
        <w:tblW w:w="9464" w:type="dxa"/>
        <w:tblLayout w:type="fixed"/>
        <w:tblLook w:val="04A0"/>
      </w:tblPr>
      <w:tblGrid>
        <w:gridCol w:w="4928"/>
        <w:gridCol w:w="4536"/>
      </w:tblGrid>
      <w:tr w:rsidR="00B4282C" w:rsidRPr="00D93201" w:rsidTr="0055764B">
        <w:tc>
          <w:tcPr>
            <w:tcW w:w="4928" w:type="dxa"/>
          </w:tcPr>
          <w:p w:rsidR="00B4282C" w:rsidRPr="00D93201" w:rsidRDefault="00B4282C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по окончании </w:t>
            </w:r>
            <w:r>
              <w:rPr>
                <w:i/>
                <w:sz w:val="24"/>
                <w:szCs w:val="24"/>
              </w:rPr>
              <w:t>2</w:t>
            </w:r>
            <w:r w:rsidRPr="00D93201">
              <w:rPr>
                <w:i/>
                <w:sz w:val="24"/>
                <w:szCs w:val="24"/>
              </w:rPr>
              <w:t xml:space="preserve"> класса</w:t>
            </w:r>
          </w:p>
          <w:p w:rsidR="00B4282C" w:rsidRPr="00D93201" w:rsidRDefault="00B4282C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4536" w:type="dxa"/>
          </w:tcPr>
          <w:p w:rsidR="00B4282C" w:rsidRPr="00D93201" w:rsidRDefault="00B4282C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по окончании </w:t>
            </w:r>
            <w:r>
              <w:rPr>
                <w:i/>
                <w:sz w:val="24"/>
                <w:szCs w:val="24"/>
              </w:rPr>
              <w:t>2</w:t>
            </w:r>
            <w:r w:rsidRPr="00D93201">
              <w:rPr>
                <w:i/>
                <w:sz w:val="24"/>
                <w:szCs w:val="24"/>
              </w:rPr>
              <w:t xml:space="preserve"> класса</w:t>
            </w:r>
          </w:p>
          <w:p w:rsidR="00B4282C" w:rsidRPr="00D93201" w:rsidRDefault="00B4282C" w:rsidP="0055764B">
            <w:pPr>
              <w:jc w:val="center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учащиеся получат</w:t>
            </w:r>
          </w:p>
          <w:p w:rsidR="00B4282C" w:rsidRPr="00D93201" w:rsidRDefault="00B4282C" w:rsidP="0055764B">
            <w:pPr>
              <w:jc w:val="center"/>
              <w:rPr>
                <w:b/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>возможность научиться</w:t>
            </w:r>
          </w:p>
        </w:tc>
      </w:tr>
      <w:tr w:rsidR="00B4282C" w:rsidRPr="00D93201" w:rsidTr="0055764B">
        <w:tc>
          <w:tcPr>
            <w:tcW w:w="9464" w:type="dxa"/>
            <w:gridSpan w:val="2"/>
          </w:tcPr>
          <w:p w:rsidR="00B4282C" w:rsidRPr="00D93201" w:rsidRDefault="00B4282C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</w:p>
        </w:tc>
      </w:tr>
      <w:tr w:rsidR="00B4282C" w:rsidRPr="00D93201" w:rsidTr="0055764B">
        <w:tc>
          <w:tcPr>
            <w:tcW w:w="4928" w:type="dxa"/>
          </w:tcPr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 xml:space="preserve">    воспринимать музыку различных жанров, размышлять о музыкальных произведениях как способе выражения чувств и мыслей ч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ловека, эмоционально, эстетически откл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каться на искусство, выражая своё отнош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ние к нему в различных видах музыкально-творческой деятельности; 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                        в многообразии музыкального фольклора России, в том числе родного края, сопоставлять различные обра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цы народной                 и профессиональной музыки, ценить 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диции; 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жание и интонационно-мелодические ос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бенности профессионального и народного творчества (в пении, слове, движении, играх, действах и др.) 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реализовывать творческий потенциал, осуществляя 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 собственные музыкально-</w:t>
            </w:r>
          </w:p>
          <w:p w:rsidR="00B4282C" w:rsidRPr="00D93201" w:rsidRDefault="00B4282C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исполнительские замыслы                  в различных видах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деятельности;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организовывать культурный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досуг, </w:t>
            </w:r>
            <w:proofErr w:type="gramStart"/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самостоятельную</w:t>
            </w:r>
            <w:proofErr w:type="gramEnd"/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музыкально-творческую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282C" w:rsidRPr="00D93201" w:rsidTr="0055764B">
        <w:tc>
          <w:tcPr>
            <w:tcW w:w="9464" w:type="dxa"/>
            <w:gridSpan w:val="2"/>
          </w:tcPr>
          <w:p w:rsidR="00B4282C" w:rsidRPr="00D93201" w:rsidRDefault="00B4282C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закономерности музыкального искусства</w:t>
            </w:r>
          </w:p>
        </w:tc>
      </w:tr>
      <w:tr w:rsidR="00B4282C" w:rsidRPr="00D93201" w:rsidTr="0055764B">
        <w:tc>
          <w:tcPr>
            <w:tcW w:w="4928" w:type="dxa"/>
          </w:tcPr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тельные интонации, узнавать характерные черты </w:t>
            </w: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музыкальной речи разных композиторов; </w:t>
            </w: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наблюдать за процессом                          и результатом музыкального развития на осн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ве сходства и различий интонаций, тем, обр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зов                           и распознавать художес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венный смысл различных форм построения музыки; </w:t>
            </w: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93201">
              <w:rPr>
                <w:rFonts w:ascii="Times New Roman" w:hAnsi="Times New Roman"/>
                <w:sz w:val="24"/>
                <w:szCs w:val="24"/>
              </w:rPr>
              <w:t>общаться и взаимодействовать                         в процессе ансамблевого, коллективного (х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рового                          и инструментального) воплощения различных художественных о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>б</w:t>
            </w:r>
            <w:r w:rsidRPr="00D93201">
              <w:rPr>
                <w:rFonts w:ascii="Times New Roman" w:hAnsi="Times New Roman"/>
                <w:sz w:val="24"/>
                <w:szCs w:val="24"/>
              </w:rPr>
              <w:t xml:space="preserve">разов. </w:t>
            </w:r>
          </w:p>
          <w:p w:rsidR="00B4282C" w:rsidRPr="00D93201" w:rsidRDefault="00B4282C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реализовывать собственные творч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ские замыслы в различных видах муз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кальной деятельности; </w:t>
            </w:r>
          </w:p>
          <w:p w:rsidR="00B4282C" w:rsidRPr="00D93201" w:rsidRDefault="00B4282C" w:rsidP="0055764B">
            <w:pPr>
              <w:ind w:firstLine="175"/>
              <w:rPr>
                <w:i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B4282C" w:rsidRPr="00D93201" w:rsidRDefault="00B4282C" w:rsidP="0055764B">
            <w:pPr>
              <w:pStyle w:val="a5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D93201"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певческим голосом </w:t>
            </w:r>
          </w:p>
          <w:p w:rsidR="00B4282C" w:rsidRPr="00D93201" w:rsidRDefault="00B4282C" w:rsidP="0055764B">
            <w:pPr>
              <w:ind w:firstLine="175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    как инструментом </w:t>
            </w:r>
            <w:proofErr w:type="gramStart"/>
            <w:r w:rsidRPr="00D93201">
              <w:rPr>
                <w:i/>
                <w:sz w:val="24"/>
                <w:szCs w:val="24"/>
              </w:rPr>
              <w:t>духовного</w:t>
            </w:r>
            <w:proofErr w:type="gramEnd"/>
            <w:r w:rsidRPr="00D93201">
              <w:rPr>
                <w:i/>
                <w:sz w:val="24"/>
                <w:szCs w:val="24"/>
              </w:rPr>
              <w:t xml:space="preserve"> </w:t>
            </w:r>
          </w:p>
          <w:p w:rsidR="00B4282C" w:rsidRPr="00D93201" w:rsidRDefault="00B4282C" w:rsidP="0055764B">
            <w:pPr>
              <w:ind w:firstLine="175"/>
              <w:rPr>
                <w:i/>
                <w:sz w:val="24"/>
                <w:szCs w:val="24"/>
              </w:rPr>
            </w:pPr>
            <w:r w:rsidRPr="00D93201">
              <w:rPr>
                <w:i/>
                <w:sz w:val="24"/>
                <w:szCs w:val="24"/>
              </w:rPr>
              <w:t xml:space="preserve">    самовыражения </w:t>
            </w:r>
          </w:p>
          <w:p w:rsidR="00B4282C" w:rsidRPr="00D93201" w:rsidRDefault="00B4282C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4282C" w:rsidRPr="00421E67" w:rsidRDefault="00B4282C" w:rsidP="00B42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2C" w:rsidRDefault="00B4282C" w:rsidP="00D27FE7">
      <w:pPr>
        <w:rPr>
          <w:rFonts w:ascii="Times New Roman" w:hAnsi="Times New Roman"/>
          <w:sz w:val="28"/>
          <w:szCs w:val="28"/>
        </w:rPr>
      </w:pPr>
    </w:p>
    <w:p w:rsidR="00D27FE7" w:rsidRPr="00D93201" w:rsidRDefault="00D27FE7" w:rsidP="00D27FE7">
      <w:pPr>
        <w:rPr>
          <w:rFonts w:ascii="Times New Roman" w:eastAsia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br w:type="page"/>
      </w:r>
    </w:p>
    <w:p w:rsidR="00D27FE7" w:rsidRPr="00D93201" w:rsidRDefault="00D27FE7" w:rsidP="00FB2964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r w:rsidRPr="00D93201">
        <w:rPr>
          <w:rFonts w:ascii="Times New Roman" w:hAnsi="Times New Roman" w:cs="Times New Roman"/>
          <w:color w:val="auto"/>
        </w:rPr>
        <w:lastRenderedPageBreak/>
        <w:t>Содержание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Основное содержание предмета представлено следующими содерж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тельными линиями: «Музыка в жизни человека», «Основные закономерности музыкального искусства», «Музыкальный калейдоскоп», реализация творч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ских проектов учащихся. Такое построение программы допускает разноо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разные варианты структурирования содержа</w:t>
      </w:r>
      <w:r>
        <w:rPr>
          <w:rFonts w:ascii="Times New Roman" w:hAnsi="Times New Roman"/>
          <w:sz w:val="28"/>
          <w:szCs w:val="28"/>
        </w:rPr>
        <w:t>ния учеб</w:t>
      </w:r>
      <w:r w:rsidRPr="00D93201">
        <w:rPr>
          <w:rFonts w:ascii="Times New Roman" w:hAnsi="Times New Roman"/>
          <w:sz w:val="28"/>
          <w:szCs w:val="28"/>
        </w:rPr>
        <w:t>ников, различное ра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 учебного материала и време</w:t>
      </w:r>
      <w:r w:rsidRPr="00D93201">
        <w:rPr>
          <w:rFonts w:ascii="Times New Roman" w:hAnsi="Times New Roman"/>
          <w:sz w:val="28"/>
          <w:szCs w:val="28"/>
        </w:rPr>
        <w:t xml:space="preserve">ни для его изучения. 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Музыка в жизни человека. (</w:t>
      </w:r>
      <w:r w:rsidR="0079608D">
        <w:rPr>
          <w:rFonts w:ascii="Times New Roman" w:hAnsi="Times New Roman"/>
          <w:i/>
          <w:sz w:val="28"/>
          <w:szCs w:val="28"/>
        </w:rPr>
        <w:t>6</w:t>
      </w:r>
      <w:r w:rsidRPr="00C438AC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ды, настроений, чувств и характера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Обобщённое представление об основных </w:t>
      </w:r>
      <w:proofErr w:type="spellStart"/>
      <w:r w:rsidRPr="00D93201">
        <w:rPr>
          <w:rFonts w:ascii="Times New Roman" w:hAnsi="Times New Roman"/>
          <w:sz w:val="28"/>
          <w:szCs w:val="28"/>
        </w:rPr>
        <w:t>образно-эмоциональнх</w:t>
      </w:r>
      <w:proofErr w:type="spellEnd"/>
      <w:r w:rsidRPr="00D93201">
        <w:rPr>
          <w:rFonts w:ascii="Times New Roman" w:hAnsi="Times New Roman"/>
          <w:smallCap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сферах музыки и о многообразии музыкальных жанров и стилей. Песня, танец, марш и их разновидности. </w:t>
      </w:r>
      <w:proofErr w:type="spellStart"/>
      <w:r w:rsidRPr="00D9320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D93201">
        <w:rPr>
          <w:rFonts w:ascii="Times New Roman" w:hAnsi="Times New Roman"/>
          <w:sz w:val="28"/>
          <w:szCs w:val="28"/>
        </w:rPr>
        <w:t>. Опера, балет, симфония, концерт, сюита, кантата, мюзикл.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Музыкальный и поэтический фольклор: песни, танцы, действа, обр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ды, скороговорки, загадки, игры-драматизации.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Историческое прошлое в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зыкальных образах. Народная и профессиональная музыка. Сочинения отеч</w:t>
      </w:r>
      <w:r w:rsidRPr="00D932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</w:t>
      </w:r>
      <w:r w:rsidRPr="00D93201">
        <w:rPr>
          <w:rFonts w:ascii="Times New Roman" w:hAnsi="Times New Roman"/>
          <w:sz w:val="28"/>
          <w:szCs w:val="28"/>
        </w:rPr>
        <w:t>ных композиторов о Родине. Духовная музыка в творчестве композит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ров.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Основные закономерности музыкального искусства. (</w:t>
      </w:r>
      <w:r w:rsidR="0079608D">
        <w:rPr>
          <w:rFonts w:ascii="Times New Roman" w:hAnsi="Times New Roman"/>
          <w:i/>
          <w:sz w:val="28"/>
          <w:szCs w:val="28"/>
        </w:rPr>
        <w:t>20</w:t>
      </w:r>
      <w:r w:rsidRPr="00C438AC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Интонационно-образная природа музыкального искусства.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тельность и изобразительность в музыке. Интонация как озвученное состо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ние, выражение эмоций и мыслей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Интонации музыкальные и речевые. Сходство и различие. Интонация — источник музыкальной речи. </w:t>
      </w:r>
      <w:proofErr w:type="gramStart"/>
      <w:r w:rsidRPr="00D93201">
        <w:rPr>
          <w:rFonts w:ascii="Times New Roman" w:hAnsi="Times New Roman"/>
          <w:sz w:val="28"/>
          <w:szCs w:val="28"/>
        </w:rPr>
        <w:t>Основные средства, музыкальной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тельности (мелодия, ритм, темп, динамика, тембр, лад и др.).</w:t>
      </w:r>
      <w:proofErr w:type="gramEnd"/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Музыкальная речь как способ общения между людьми, её эмоционал</w:t>
      </w:r>
      <w:r w:rsidRPr="00D93201">
        <w:rPr>
          <w:rFonts w:ascii="Times New Roman" w:hAnsi="Times New Roman"/>
          <w:sz w:val="28"/>
          <w:szCs w:val="28"/>
        </w:rPr>
        <w:t>ь</w:t>
      </w:r>
      <w:r w:rsidRPr="00D93201">
        <w:rPr>
          <w:rFonts w:ascii="Times New Roman" w:hAnsi="Times New Roman"/>
          <w:sz w:val="28"/>
          <w:szCs w:val="28"/>
        </w:rPr>
        <w:t>ное воздействие. Композитор — исполнитель – слушатель. Особенности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зыкальной речи в сочинениях композиторов, её выразительный смысл. Но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ная запись как о способ фиксации музыкальной речи. Элементы нотной гр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моты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Формы построения музыки как обобщённое выражение художестве</w:t>
      </w:r>
      <w:r w:rsidRPr="00D93201">
        <w:rPr>
          <w:rFonts w:ascii="Times New Roman" w:hAnsi="Times New Roman"/>
          <w:sz w:val="28"/>
          <w:szCs w:val="28"/>
        </w:rPr>
        <w:t>н</w:t>
      </w:r>
      <w:r w:rsidRPr="00D93201">
        <w:rPr>
          <w:rFonts w:ascii="Times New Roman" w:hAnsi="Times New Roman"/>
          <w:sz w:val="28"/>
          <w:szCs w:val="28"/>
        </w:rPr>
        <w:t>но-образного содержания произведений. Формы одночастные, двух- и трё</w:t>
      </w:r>
      <w:r w:rsidRPr="00D93201">
        <w:rPr>
          <w:rFonts w:ascii="Times New Roman" w:hAnsi="Times New Roman"/>
          <w:sz w:val="28"/>
          <w:szCs w:val="28"/>
        </w:rPr>
        <w:t>х</w:t>
      </w:r>
      <w:r w:rsidRPr="00D93201">
        <w:rPr>
          <w:rFonts w:ascii="Times New Roman" w:hAnsi="Times New Roman"/>
          <w:sz w:val="28"/>
          <w:szCs w:val="28"/>
        </w:rPr>
        <w:t>частные</w:t>
      </w:r>
      <w:r>
        <w:rPr>
          <w:rFonts w:ascii="Times New Roman" w:hAnsi="Times New Roman"/>
          <w:sz w:val="28"/>
          <w:szCs w:val="28"/>
        </w:rPr>
        <w:t>.</w:t>
      </w:r>
    </w:p>
    <w:p w:rsidR="00D27FE7" w:rsidRDefault="00D27FE7" w:rsidP="00D27FE7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Часть, формируемая участниками</w:t>
      </w:r>
    </w:p>
    <w:p w:rsidR="00D27FE7" w:rsidRPr="00C438AC" w:rsidRDefault="00D27FE7" w:rsidP="00D27FE7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образовательных отношений (7 часов)</w:t>
      </w:r>
    </w:p>
    <w:p w:rsidR="00D27FE7" w:rsidRPr="00D93201" w:rsidRDefault="00D27FE7" w:rsidP="00D27F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Творческая деятельность учащихся. Реализация творческих проектов учащихся «Музыкальный калейдоскоп»: исполнение детских песен отечес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lastRenderedPageBreak/>
        <w:t>венных композиторов, оркестровка аранжировок музыкальных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ний, танцевальные композиции.</w:t>
      </w:r>
    </w:p>
    <w:p w:rsidR="009F41F3" w:rsidRDefault="00D27FE7" w:rsidP="009F4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Промежуточная аттестация (1 час)</w:t>
      </w:r>
      <w:r w:rsidRPr="00D93201">
        <w:rPr>
          <w:rFonts w:ascii="Times New Roman" w:hAnsi="Times New Roman"/>
          <w:sz w:val="28"/>
          <w:szCs w:val="28"/>
        </w:rPr>
        <w:t xml:space="preserve"> представляет собой исполн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тельскую деятельность учащихся в рамках проекта «Музыкальный калейд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скоп» в форме концерта учащихся начальной школы.</w:t>
      </w:r>
      <w:r w:rsidR="009F41F3" w:rsidRPr="009F4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F3" w:rsidRDefault="009F41F3" w:rsidP="009F4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41F3" w:rsidRDefault="009F41F3" w:rsidP="009F41F3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Распределение количества часов учебного плана</w:t>
      </w:r>
    </w:p>
    <w:p w:rsidR="009F41F3" w:rsidRDefault="009F41F3" w:rsidP="009F41F3">
      <w:pPr>
        <w:spacing w:after="0" w:line="240" w:lineRule="auto"/>
        <w:ind w:firstLine="567"/>
        <w:jc w:val="center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предмета «Музыка» по темам в соответствии с содержанием</w:t>
      </w:r>
    </w:p>
    <w:p w:rsidR="00D27FE7" w:rsidRDefault="00D27FE7" w:rsidP="00D27FE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7"/>
        <w:gridCol w:w="5844"/>
        <w:gridCol w:w="3190"/>
      </w:tblGrid>
      <w:tr w:rsidR="00D27FE7" w:rsidRPr="004D0369" w:rsidTr="0079608D">
        <w:tc>
          <w:tcPr>
            <w:tcW w:w="537" w:type="dxa"/>
          </w:tcPr>
          <w:p w:rsidR="00D27FE7" w:rsidRPr="004D0369" w:rsidRDefault="00D27FE7" w:rsidP="0079608D">
            <w:pPr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>№</w:t>
            </w:r>
          </w:p>
        </w:tc>
        <w:tc>
          <w:tcPr>
            <w:tcW w:w="5844" w:type="dxa"/>
          </w:tcPr>
          <w:p w:rsidR="00D27FE7" w:rsidRPr="004D0369" w:rsidRDefault="00D27FE7" w:rsidP="0079608D">
            <w:pPr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 xml:space="preserve">название разделов, </w:t>
            </w:r>
            <w:r w:rsidRPr="004D0369">
              <w:rPr>
                <w:i/>
                <w:sz w:val="24"/>
                <w:szCs w:val="24"/>
              </w:rPr>
              <w:t>тем</w:t>
            </w:r>
          </w:p>
        </w:tc>
        <w:tc>
          <w:tcPr>
            <w:tcW w:w="3190" w:type="dxa"/>
          </w:tcPr>
          <w:p w:rsidR="00D27FE7" w:rsidRPr="004D0369" w:rsidRDefault="00D27FE7" w:rsidP="0079608D">
            <w:pPr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>количество часов</w:t>
            </w:r>
          </w:p>
        </w:tc>
      </w:tr>
      <w:tr w:rsidR="00D27FE7" w:rsidRPr="004D0369" w:rsidTr="0079608D">
        <w:tc>
          <w:tcPr>
            <w:tcW w:w="9571" w:type="dxa"/>
            <w:gridSpan w:val="3"/>
          </w:tcPr>
          <w:p w:rsidR="00D27FE7" w:rsidRPr="004D0369" w:rsidRDefault="00D27FE7" w:rsidP="0079608D">
            <w:pPr>
              <w:jc w:val="center"/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>Обязательная часть</w:t>
            </w:r>
          </w:p>
        </w:tc>
      </w:tr>
      <w:tr w:rsidR="00D27FE7" w:rsidRPr="004D0369" w:rsidTr="0079608D">
        <w:tc>
          <w:tcPr>
            <w:tcW w:w="537" w:type="dxa"/>
          </w:tcPr>
          <w:p w:rsidR="00D27FE7" w:rsidRPr="004D0369" w:rsidRDefault="00D27FE7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D27FE7" w:rsidRPr="004D0369" w:rsidRDefault="00D27FE7" w:rsidP="007960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 xml:space="preserve">Музыка в жизни человека. </w:t>
            </w:r>
            <w:proofErr w:type="gramStart"/>
            <w:r w:rsidRPr="004D0369">
              <w:rPr>
                <w:rFonts w:ascii="Times New Roman" w:hAnsi="Times New Roman"/>
                <w:i/>
                <w:sz w:val="24"/>
                <w:szCs w:val="24"/>
              </w:rPr>
              <w:t>Всеобщее</w:t>
            </w:r>
            <w:proofErr w:type="gramEnd"/>
            <w:r w:rsidRPr="004D0369">
              <w:rPr>
                <w:rFonts w:ascii="Times New Roman" w:hAnsi="Times New Roman"/>
                <w:i/>
                <w:sz w:val="24"/>
                <w:szCs w:val="24"/>
              </w:rPr>
              <w:t xml:space="preserve"> в жизни и в м</w:t>
            </w:r>
            <w:r w:rsidRPr="004D036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4D0369">
              <w:rPr>
                <w:rFonts w:ascii="Times New Roman" w:hAnsi="Times New Roman"/>
                <w:i/>
                <w:sz w:val="24"/>
                <w:szCs w:val="24"/>
              </w:rPr>
              <w:t>зыке</w:t>
            </w:r>
          </w:p>
        </w:tc>
        <w:tc>
          <w:tcPr>
            <w:tcW w:w="3190" w:type="dxa"/>
            <w:vAlign w:val="center"/>
          </w:tcPr>
          <w:p w:rsidR="00D27FE7" w:rsidRPr="004D0369" w:rsidRDefault="00D27FE7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7FE7" w:rsidRPr="004D0369" w:rsidTr="0079608D">
        <w:tc>
          <w:tcPr>
            <w:tcW w:w="537" w:type="dxa"/>
          </w:tcPr>
          <w:p w:rsidR="00D27FE7" w:rsidRPr="004D0369" w:rsidRDefault="00D27FE7" w:rsidP="0079608D">
            <w:pPr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>2</w:t>
            </w:r>
          </w:p>
        </w:tc>
        <w:tc>
          <w:tcPr>
            <w:tcW w:w="5844" w:type="dxa"/>
          </w:tcPr>
          <w:p w:rsidR="00D27FE7" w:rsidRPr="004D0369" w:rsidRDefault="00D27FE7" w:rsidP="0079608D">
            <w:pPr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4D0369">
              <w:rPr>
                <w:i/>
                <w:sz w:val="24"/>
                <w:szCs w:val="24"/>
              </w:rPr>
              <w:t>Музыка – искусство интонируемого смысла. «Тема и «развитие» - жизнь художественного образа. Разв</w:t>
            </w:r>
            <w:r w:rsidRPr="004D0369">
              <w:rPr>
                <w:i/>
                <w:sz w:val="24"/>
                <w:szCs w:val="24"/>
              </w:rPr>
              <w:t>и</w:t>
            </w:r>
            <w:r w:rsidRPr="004D0369">
              <w:rPr>
                <w:i/>
                <w:sz w:val="24"/>
                <w:szCs w:val="24"/>
              </w:rPr>
              <w:t>тие как становление художественной формы.</w:t>
            </w:r>
          </w:p>
        </w:tc>
        <w:tc>
          <w:tcPr>
            <w:tcW w:w="3190" w:type="dxa"/>
            <w:vAlign w:val="center"/>
          </w:tcPr>
          <w:p w:rsidR="00D27FE7" w:rsidRPr="004D0369" w:rsidRDefault="00D27FE7" w:rsidP="0079608D">
            <w:pPr>
              <w:jc w:val="center"/>
              <w:rPr>
                <w:sz w:val="24"/>
                <w:szCs w:val="24"/>
              </w:rPr>
            </w:pPr>
            <w:r w:rsidRPr="004D0369">
              <w:rPr>
                <w:sz w:val="24"/>
                <w:szCs w:val="24"/>
              </w:rPr>
              <w:t>20</w:t>
            </w:r>
          </w:p>
        </w:tc>
      </w:tr>
      <w:tr w:rsidR="00D27FE7" w:rsidRPr="004D0369" w:rsidTr="0079608D">
        <w:tc>
          <w:tcPr>
            <w:tcW w:w="9571" w:type="dxa"/>
            <w:gridSpan w:val="3"/>
            <w:vAlign w:val="center"/>
          </w:tcPr>
          <w:p w:rsidR="00D27FE7" w:rsidRPr="004D0369" w:rsidRDefault="00D27FE7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27FE7" w:rsidRPr="004D0369" w:rsidTr="0079608D">
        <w:tc>
          <w:tcPr>
            <w:tcW w:w="537" w:type="dxa"/>
            <w:vAlign w:val="center"/>
          </w:tcPr>
          <w:p w:rsidR="00D27FE7" w:rsidRPr="004D0369" w:rsidRDefault="00D27FE7" w:rsidP="0079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</w:tcPr>
          <w:p w:rsidR="00D27FE7" w:rsidRPr="004D0369" w:rsidRDefault="00D27FE7" w:rsidP="0079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D27FE7" w:rsidRPr="004D0369" w:rsidRDefault="00D27FE7" w:rsidP="007960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i/>
                <w:sz w:val="24"/>
                <w:szCs w:val="24"/>
              </w:rPr>
              <w:t>«Музыкальный калейдоскоп»</w:t>
            </w:r>
            <w:r w:rsidRPr="004D036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D0369">
              <w:rPr>
                <w:rFonts w:ascii="Times New Roman" w:hAnsi="Times New Roman"/>
                <w:sz w:val="24"/>
                <w:szCs w:val="24"/>
              </w:rPr>
              <w:t>внутрипредметный</w:t>
            </w:r>
            <w:proofErr w:type="spellEnd"/>
            <w:r w:rsidRPr="004D036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D0369">
              <w:rPr>
                <w:rFonts w:ascii="Times New Roman" w:hAnsi="Times New Roman"/>
                <w:sz w:val="24"/>
                <w:szCs w:val="24"/>
              </w:rPr>
              <w:t>о</w:t>
            </w:r>
            <w:r w:rsidRPr="004D0369">
              <w:rPr>
                <w:rFonts w:ascii="Times New Roman" w:hAnsi="Times New Roman"/>
                <w:sz w:val="24"/>
                <w:szCs w:val="24"/>
              </w:rPr>
              <w:t>дуль)</w:t>
            </w:r>
          </w:p>
        </w:tc>
        <w:tc>
          <w:tcPr>
            <w:tcW w:w="3190" w:type="dxa"/>
            <w:vAlign w:val="center"/>
          </w:tcPr>
          <w:p w:rsidR="00D27FE7" w:rsidRPr="004D0369" w:rsidRDefault="00D27FE7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7FE7" w:rsidRPr="004D0369" w:rsidTr="0079608D">
        <w:tc>
          <w:tcPr>
            <w:tcW w:w="9571" w:type="dxa"/>
            <w:gridSpan w:val="3"/>
            <w:vAlign w:val="center"/>
          </w:tcPr>
          <w:p w:rsidR="00D27FE7" w:rsidRPr="004D0369" w:rsidRDefault="007030D9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</w:tr>
      <w:tr w:rsidR="00D27FE7" w:rsidRPr="004D0369" w:rsidTr="0079608D">
        <w:tc>
          <w:tcPr>
            <w:tcW w:w="537" w:type="dxa"/>
            <w:vAlign w:val="center"/>
          </w:tcPr>
          <w:p w:rsidR="00D27FE7" w:rsidRPr="004D0369" w:rsidRDefault="00D27FE7" w:rsidP="0079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vAlign w:val="center"/>
          </w:tcPr>
          <w:p w:rsidR="00D27FE7" w:rsidRPr="004D0369" w:rsidRDefault="00D27FE7" w:rsidP="0079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3190" w:type="dxa"/>
          </w:tcPr>
          <w:p w:rsidR="00D27FE7" w:rsidRPr="004D0369" w:rsidRDefault="00D27FE7" w:rsidP="007960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7FE7" w:rsidRPr="004D0369" w:rsidTr="0079608D">
        <w:tc>
          <w:tcPr>
            <w:tcW w:w="6381" w:type="dxa"/>
            <w:gridSpan w:val="2"/>
            <w:vAlign w:val="center"/>
          </w:tcPr>
          <w:p w:rsidR="00D27FE7" w:rsidRPr="004D0369" w:rsidRDefault="00D27FE7" w:rsidP="007960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center"/>
          </w:tcPr>
          <w:p w:rsidR="00D27FE7" w:rsidRPr="004D0369" w:rsidRDefault="00D27FE7" w:rsidP="000252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2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bookmarkEnd w:id="1"/>
      <w:bookmarkEnd w:id="2"/>
    </w:tbl>
    <w:p w:rsidR="003B6D6E" w:rsidRPr="00D93201" w:rsidRDefault="003B6D6E" w:rsidP="006B0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6D6E" w:rsidRPr="00D93201" w:rsidRDefault="003B6D6E" w:rsidP="003B6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3B6D6E" w:rsidRPr="00D93201" w:rsidSect="00421E67">
          <w:footerReference w:type="default" r:id="rId9"/>
          <w:type w:val="continuous"/>
          <w:pgSz w:w="11906" w:h="16838"/>
          <w:pgMar w:top="1134" w:right="850" w:bottom="1134" w:left="1701" w:header="284" w:footer="397" w:gutter="0"/>
          <w:pgNumType w:fmt="numberInDash" w:start="1"/>
          <w:cols w:space="708"/>
          <w:titlePg/>
          <w:docGrid w:linePitch="360"/>
        </w:sectPr>
      </w:pPr>
    </w:p>
    <w:p w:rsidR="0079608D" w:rsidRDefault="0079608D" w:rsidP="00B4282C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412979933"/>
      <w:r w:rsidRPr="00D93201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</w:p>
    <w:p w:rsidR="0079608D" w:rsidRPr="00A21F19" w:rsidRDefault="0079608D" w:rsidP="007960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2"/>
        <w:gridCol w:w="25"/>
        <w:gridCol w:w="4534"/>
        <w:gridCol w:w="4817"/>
        <w:gridCol w:w="4614"/>
      </w:tblGrid>
      <w:tr w:rsidR="0079608D" w:rsidRPr="00F403D0" w:rsidTr="0079608D">
        <w:tc>
          <w:tcPr>
            <w:tcW w:w="538" w:type="dxa"/>
            <w:gridSpan w:val="2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темы</w:t>
            </w:r>
          </w:p>
        </w:tc>
        <w:tc>
          <w:tcPr>
            <w:tcW w:w="4817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содержание</w:t>
            </w:r>
          </w:p>
        </w:tc>
        <w:tc>
          <w:tcPr>
            <w:tcW w:w="4614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9608D" w:rsidRPr="00F403D0" w:rsidTr="0079608D">
        <w:tc>
          <w:tcPr>
            <w:tcW w:w="14503" w:type="dxa"/>
            <w:gridSpan w:val="5"/>
          </w:tcPr>
          <w:p w:rsidR="0079608D" w:rsidRPr="00F403D0" w:rsidRDefault="0079608D" w:rsidP="0079608D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Обязательная часть</w:t>
            </w:r>
          </w:p>
        </w:tc>
      </w:tr>
      <w:tr w:rsidR="0079608D" w:rsidRPr="00F403D0" w:rsidTr="0079608D">
        <w:tc>
          <w:tcPr>
            <w:tcW w:w="14503" w:type="dxa"/>
            <w:gridSpan w:val="5"/>
          </w:tcPr>
          <w:p w:rsidR="0079608D" w:rsidRPr="00F403D0" w:rsidRDefault="0079608D" w:rsidP="0079608D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I</w:t>
            </w:r>
            <w:r w:rsidRPr="00F403D0">
              <w:rPr>
                <w:sz w:val="24"/>
                <w:szCs w:val="24"/>
              </w:rPr>
              <w:t xml:space="preserve"> Музыка в жизни человека.</w:t>
            </w:r>
            <w:r w:rsidR="00464035" w:rsidRPr="00F403D0">
              <w:rPr>
                <w:sz w:val="24"/>
                <w:szCs w:val="24"/>
              </w:rPr>
              <w:t xml:space="preserve"> (6 часов)</w:t>
            </w:r>
          </w:p>
        </w:tc>
      </w:tr>
      <w:tr w:rsidR="0079608D" w:rsidRPr="00F403D0" w:rsidTr="0079608D">
        <w:tc>
          <w:tcPr>
            <w:tcW w:w="5072" w:type="dxa"/>
            <w:gridSpan w:val="3"/>
          </w:tcPr>
          <w:p w:rsidR="0079608D" w:rsidRPr="00F403D0" w:rsidRDefault="0079608D" w:rsidP="0079608D">
            <w:pPr>
              <w:rPr>
                <w:i/>
                <w:sz w:val="24"/>
                <w:szCs w:val="24"/>
              </w:rPr>
            </w:pPr>
            <w:proofErr w:type="gramStart"/>
            <w:r w:rsidRPr="00F403D0">
              <w:rPr>
                <w:i/>
                <w:sz w:val="24"/>
                <w:szCs w:val="24"/>
              </w:rPr>
              <w:t>Всеобщее</w:t>
            </w:r>
            <w:proofErr w:type="gramEnd"/>
            <w:r w:rsidRPr="00F403D0">
              <w:rPr>
                <w:i/>
                <w:sz w:val="24"/>
                <w:szCs w:val="24"/>
              </w:rPr>
              <w:t xml:space="preserve"> в жизни и в музыке</w:t>
            </w:r>
            <w:r w:rsidR="00434B82" w:rsidRPr="00F403D0">
              <w:rPr>
                <w:i/>
                <w:sz w:val="24"/>
                <w:szCs w:val="24"/>
              </w:rPr>
              <w:t xml:space="preserve"> (6 часов)</w:t>
            </w:r>
          </w:p>
        </w:tc>
        <w:tc>
          <w:tcPr>
            <w:tcW w:w="4817" w:type="dxa"/>
            <w:vMerge w:val="restart"/>
          </w:tcPr>
          <w:p w:rsidR="00A32774" w:rsidRPr="00F403D0" w:rsidRDefault="00A32774" w:rsidP="00A32774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Раскрытие содержания музыкального и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кусства как процесса воспроизведения (п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редачи) запечатлённого в нём ценностного опыта человечества. Представление о «ве</w:t>
            </w:r>
            <w:r w:rsidRPr="00F403D0">
              <w:rPr>
                <w:sz w:val="24"/>
                <w:szCs w:val="24"/>
              </w:rPr>
              <w:t>ч</w:t>
            </w:r>
            <w:r w:rsidRPr="00F403D0">
              <w:rPr>
                <w:sz w:val="24"/>
                <w:szCs w:val="24"/>
              </w:rPr>
              <w:t>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висть, прекрасное и безобразное, комич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ское и трагическое, возвышенное и низме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ное.</w:t>
            </w:r>
            <w:r w:rsidRPr="00F403D0">
              <w:rPr>
                <w:sz w:val="24"/>
                <w:szCs w:val="24"/>
              </w:rPr>
              <w:cr/>
              <w:t>Многообразие и многообразность отраж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ния окружающего мира и человека в нём в конкретных жанрах и формах музыки.</w:t>
            </w:r>
            <w:r w:rsidRPr="00F403D0">
              <w:rPr>
                <w:sz w:val="24"/>
                <w:szCs w:val="24"/>
              </w:rPr>
              <w:cr/>
            </w:r>
            <w:proofErr w:type="gramStart"/>
            <w:r w:rsidRPr="00F403D0">
              <w:rPr>
                <w:sz w:val="24"/>
                <w:szCs w:val="24"/>
              </w:rPr>
              <w:t>Общее и различное при соотнесении прои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ведений малых (камерных) и крупных (си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тетических) форм: песня, опера, балет, марш, симфония, концерт.</w:t>
            </w:r>
            <w:proofErr w:type="gramEnd"/>
          </w:p>
          <w:p w:rsidR="00A32774" w:rsidRPr="00F403D0" w:rsidRDefault="00A32774" w:rsidP="00A32774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Всеобщие эмоционально-образные сферы музыки — </w:t>
            </w:r>
            <w:proofErr w:type="spellStart"/>
            <w:r w:rsidRPr="00F403D0">
              <w:rPr>
                <w:sz w:val="24"/>
                <w:szCs w:val="24"/>
              </w:rPr>
              <w:t>песенность</w:t>
            </w:r>
            <w:proofErr w:type="spellEnd"/>
            <w:r w:rsidRPr="00F403D0">
              <w:rPr>
                <w:sz w:val="24"/>
                <w:szCs w:val="24"/>
              </w:rPr>
              <w:t xml:space="preserve">, </w:t>
            </w:r>
            <w:proofErr w:type="spellStart"/>
            <w:r w:rsidRPr="00F403D0">
              <w:rPr>
                <w:sz w:val="24"/>
                <w:szCs w:val="24"/>
              </w:rPr>
              <w:t>танцевальность</w:t>
            </w:r>
            <w:proofErr w:type="spellEnd"/>
            <w:r w:rsidRPr="00F403D0">
              <w:rPr>
                <w:sz w:val="24"/>
                <w:szCs w:val="24"/>
              </w:rPr>
              <w:t xml:space="preserve">, </w:t>
            </w:r>
            <w:proofErr w:type="spellStart"/>
            <w:r w:rsidRPr="00F403D0">
              <w:rPr>
                <w:sz w:val="24"/>
                <w:szCs w:val="24"/>
              </w:rPr>
              <w:t>маршевость</w:t>
            </w:r>
            <w:proofErr w:type="spellEnd"/>
            <w:r w:rsidRPr="00F403D0">
              <w:rPr>
                <w:sz w:val="24"/>
                <w:szCs w:val="24"/>
              </w:rPr>
              <w:t xml:space="preserve"> как состояния природы, чел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века, искусства.</w:t>
            </w:r>
            <w:r w:rsidRPr="00F403D0">
              <w:rPr>
                <w:sz w:val="24"/>
                <w:szCs w:val="24"/>
              </w:rPr>
              <w:cr/>
              <w:t>Взаимодействие явлений жизни и музыки — попытка проникновения в процесс пр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 xml:space="preserve">вращения обыденного </w:t>
            </w:r>
            <w:proofErr w:type="gramStart"/>
            <w:r w:rsidRPr="00F403D0">
              <w:rPr>
                <w:sz w:val="24"/>
                <w:szCs w:val="24"/>
              </w:rPr>
              <w:t>в</w:t>
            </w:r>
            <w:proofErr w:type="gramEnd"/>
            <w:r w:rsidRPr="00F403D0">
              <w:rPr>
                <w:sz w:val="24"/>
                <w:szCs w:val="24"/>
              </w:rPr>
              <w:t xml:space="preserve"> художественное.</w:t>
            </w:r>
            <w:r w:rsidRPr="00F403D0">
              <w:rPr>
                <w:sz w:val="24"/>
                <w:szCs w:val="24"/>
              </w:rPr>
              <w:cr/>
              <w:t>Выразительные и изобразительные возмо</w:t>
            </w:r>
            <w:r w:rsidRPr="00F403D0">
              <w:rPr>
                <w:sz w:val="24"/>
                <w:szCs w:val="24"/>
              </w:rPr>
              <w:t>ж</w:t>
            </w:r>
            <w:r w:rsidRPr="00F403D0">
              <w:rPr>
                <w:sz w:val="24"/>
                <w:szCs w:val="24"/>
              </w:rPr>
              <w:t>ности музыки в раскрытии внутреннего м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lastRenderedPageBreak/>
              <w:t>ра человека.</w:t>
            </w:r>
          </w:p>
          <w:p w:rsidR="0079608D" w:rsidRPr="00F403D0" w:rsidRDefault="00A32774" w:rsidP="00A32774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Отношение профессиональной (композ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торской) музыки и народного фольклора. Фольклорная экспедиция: собирание и с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хранение народного музыкального творч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ства, древнейших музыкальных инструме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тов.</w:t>
            </w:r>
            <w:r w:rsidRPr="00F403D0">
              <w:rPr>
                <w:sz w:val="24"/>
                <w:szCs w:val="24"/>
              </w:rPr>
              <w:cr/>
              <w:t>Мировая слава русской классической музыки. Интонационно-образный язык м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зыки М.И. Глинки, П.И. Чайковского, М.П. Мусоргского (музыкальные портреты).</w:t>
            </w:r>
          </w:p>
        </w:tc>
        <w:tc>
          <w:tcPr>
            <w:tcW w:w="4614" w:type="dxa"/>
            <w:vMerge w:val="restart"/>
          </w:tcPr>
          <w:p w:rsidR="00A32774" w:rsidRPr="00F403D0" w:rsidRDefault="00A32774" w:rsidP="00A32774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lastRenderedPageBreak/>
              <w:t>Размышлять о роли музыки в окружа</w:t>
            </w:r>
            <w:r w:rsidRPr="00F403D0">
              <w:rPr>
                <w:sz w:val="24"/>
                <w:szCs w:val="24"/>
              </w:rPr>
              <w:t>ю</w:t>
            </w:r>
            <w:r w:rsidRPr="00F403D0">
              <w:rPr>
                <w:sz w:val="24"/>
                <w:szCs w:val="24"/>
              </w:rPr>
              <w:t>щей жизни и в собственной жизни детей (класса, школы, республики, страны); о взаимосвязи музыкальных и жизненных явлений. Различать характерные признаки основных жанров музыки, на слух малые и развитые музыкальные формы, в прои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 xml:space="preserve">ведениях искусства </w:t>
            </w:r>
            <w:proofErr w:type="spellStart"/>
            <w:r w:rsidRPr="00F403D0">
              <w:rPr>
                <w:sz w:val="24"/>
                <w:szCs w:val="24"/>
              </w:rPr>
              <w:t>песенность</w:t>
            </w:r>
            <w:proofErr w:type="spellEnd"/>
            <w:r w:rsidRPr="00F403D0">
              <w:rPr>
                <w:sz w:val="24"/>
                <w:szCs w:val="24"/>
              </w:rPr>
              <w:t xml:space="preserve">, </w:t>
            </w:r>
            <w:proofErr w:type="spellStart"/>
            <w:r w:rsidRPr="00F403D0">
              <w:rPr>
                <w:sz w:val="24"/>
                <w:szCs w:val="24"/>
              </w:rPr>
              <w:t>танц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вальность</w:t>
            </w:r>
            <w:proofErr w:type="spellEnd"/>
            <w:r w:rsidRPr="00F403D0">
              <w:rPr>
                <w:sz w:val="24"/>
                <w:szCs w:val="24"/>
              </w:rPr>
              <w:t xml:space="preserve">, </w:t>
            </w:r>
            <w:proofErr w:type="spellStart"/>
            <w:r w:rsidRPr="00F403D0">
              <w:rPr>
                <w:sz w:val="24"/>
                <w:szCs w:val="24"/>
              </w:rPr>
              <w:t>маршевость</w:t>
            </w:r>
            <w:proofErr w:type="spellEnd"/>
            <w:r w:rsidRPr="00F403D0">
              <w:rPr>
                <w:sz w:val="24"/>
                <w:szCs w:val="24"/>
              </w:rPr>
              <w:t xml:space="preserve"> и выделять эти свойства в жизни природы и человека. Приводить примеры песен, танцев, ма</w:t>
            </w:r>
            <w:r w:rsidRPr="00F403D0">
              <w:rPr>
                <w:sz w:val="24"/>
                <w:szCs w:val="24"/>
              </w:rPr>
              <w:t>р</w:t>
            </w:r>
            <w:r w:rsidRPr="00F403D0">
              <w:rPr>
                <w:sz w:val="24"/>
                <w:szCs w:val="24"/>
              </w:rPr>
              <w:t>шей из собственного жизненного опыта. Переносить признаки музыкальных жа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ров на явления, события, факты окр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жающей жизни. Характеризовать деятел</w:t>
            </w:r>
            <w:r w:rsidRPr="00F403D0">
              <w:rPr>
                <w:sz w:val="24"/>
                <w:szCs w:val="24"/>
              </w:rPr>
              <w:t>ь</w:t>
            </w:r>
            <w:r w:rsidRPr="00F403D0">
              <w:rPr>
                <w:sz w:val="24"/>
                <w:szCs w:val="24"/>
              </w:rPr>
              <w:t>ность композитора, исполнителя, слуш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теля. Слушать и исполнять музыкальные произведения разных жанров, разыгр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вать народные песни, пословицы, пог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ворки, загадки.</w:t>
            </w:r>
          </w:p>
          <w:p w:rsidR="00A32774" w:rsidRPr="00F403D0" w:rsidRDefault="00A32774" w:rsidP="00A32774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Экспериментировать со звучащими пре</w:t>
            </w:r>
            <w:r w:rsidRPr="00F403D0">
              <w:rPr>
                <w:sz w:val="24"/>
                <w:szCs w:val="24"/>
              </w:rPr>
              <w:t>д</w:t>
            </w:r>
            <w:r w:rsidRPr="00F403D0">
              <w:rPr>
                <w:sz w:val="24"/>
                <w:szCs w:val="24"/>
              </w:rPr>
              <w:t>метами, простейшими музыкальными и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струментами, подбирать ритмический а</w:t>
            </w:r>
            <w:r w:rsidRPr="00F403D0">
              <w:rPr>
                <w:sz w:val="24"/>
                <w:szCs w:val="24"/>
              </w:rPr>
              <w:t>к</w:t>
            </w:r>
            <w:r w:rsidRPr="00F403D0">
              <w:rPr>
                <w:sz w:val="24"/>
                <w:szCs w:val="24"/>
              </w:rPr>
              <w:t>компанемент к исполняемым детским песням.</w:t>
            </w:r>
          </w:p>
          <w:p w:rsidR="0079608D" w:rsidRPr="00F403D0" w:rsidRDefault="00A32774" w:rsidP="00A21F1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Распознавать в музыкальном содержании жизненные образы, человеческие взаим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 xml:space="preserve">отношения и характеры, мысли и чувства </w:t>
            </w:r>
            <w:r w:rsidRPr="00F403D0">
              <w:rPr>
                <w:sz w:val="24"/>
                <w:szCs w:val="24"/>
              </w:rPr>
              <w:lastRenderedPageBreak/>
              <w:t xml:space="preserve">человека. </w:t>
            </w:r>
            <w:proofErr w:type="gramStart"/>
            <w:r w:rsidRPr="00F403D0">
              <w:rPr>
                <w:sz w:val="24"/>
                <w:szCs w:val="24"/>
              </w:rPr>
              <w:t>Наделять музыку свойствами всего живого: рождается, дышит, двигае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ся, рассказывает, помогает, утешает, у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покаивает, заражает энергией, зовёт, пр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зывает и т.п.</w:t>
            </w:r>
            <w:proofErr w:type="gramEnd"/>
            <w:r w:rsidRPr="00F403D0">
              <w:rPr>
                <w:sz w:val="24"/>
                <w:szCs w:val="24"/>
              </w:rPr>
              <w:t xml:space="preserve"> Выражать характер музыки в разных видах творческой деятельности: выразительном пении, игре на детских музыкальных инструментах, художес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венном движении, рисунках, графических партитурах.</w:t>
            </w:r>
            <w:r w:rsidR="00A21F19" w:rsidRPr="00F403D0">
              <w:rPr>
                <w:sz w:val="24"/>
                <w:szCs w:val="24"/>
              </w:rPr>
              <w:t xml:space="preserve"> </w:t>
            </w:r>
          </w:p>
        </w:tc>
      </w:tr>
      <w:tr w:rsidR="0079608D" w:rsidRPr="00F403D0" w:rsidTr="0079608D">
        <w:tc>
          <w:tcPr>
            <w:tcW w:w="513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A32774" w:rsidRPr="00F403D0" w:rsidRDefault="00A32774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«Три кита» – песня, танец, марш.</w:t>
            </w: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513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Наш гость - марш. Виды марша.</w:t>
            </w: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513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79608D" w:rsidRDefault="00A32774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Наш гость - танец.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513" w:type="dxa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4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  <w:p w:rsidR="0079608D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Разновидности танцев.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</w:tcPr>
          <w:p w:rsidR="00A32774" w:rsidRPr="00F403D0" w:rsidRDefault="00A32774" w:rsidP="00F403D0">
            <w:pPr>
              <w:rPr>
                <w:sz w:val="24"/>
                <w:szCs w:val="24"/>
              </w:rPr>
            </w:pPr>
          </w:p>
          <w:p w:rsidR="00A32774" w:rsidRDefault="00A32774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Наш гость - песня. Народная и композ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торская песня.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513" w:type="dxa"/>
          </w:tcPr>
          <w:p w:rsidR="00F403D0" w:rsidRDefault="00F403D0" w:rsidP="0079608D">
            <w:pPr>
              <w:rPr>
                <w:sz w:val="24"/>
                <w:szCs w:val="24"/>
              </w:rPr>
            </w:pP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79608D" w:rsidRDefault="00A32774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Встреча музыкальных жанров.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14503" w:type="dxa"/>
            <w:gridSpan w:val="5"/>
          </w:tcPr>
          <w:p w:rsidR="0079608D" w:rsidRPr="00F403D0" w:rsidRDefault="0079608D" w:rsidP="0079608D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lastRenderedPageBreak/>
              <w:t>II</w:t>
            </w:r>
            <w:r w:rsidRPr="00F403D0">
              <w:rPr>
                <w:sz w:val="24"/>
                <w:szCs w:val="24"/>
              </w:rPr>
              <w:t xml:space="preserve"> Основные закономерности музыкального искусства.</w:t>
            </w:r>
            <w:r w:rsidR="00464035" w:rsidRPr="00F403D0">
              <w:rPr>
                <w:sz w:val="24"/>
                <w:szCs w:val="24"/>
              </w:rPr>
              <w:t xml:space="preserve"> (20 часов)</w:t>
            </w:r>
          </w:p>
        </w:tc>
      </w:tr>
      <w:tr w:rsidR="00A32774" w:rsidRPr="00F403D0" w:rsidTr="0079608D">
        <w:tc>
          <w:tcPr>
            <w:tcW w:w="5072" w:type="dxa"/>
            <w:gridSpan w:val="3"/>
          </w:tcPr>
          <w:p w:rsidR="00F403D0" w:rsidRDefault="00A32774" w:rsidP="00F403D0">
            <w:pPr>
              <w:rPr>
                <w:i/>
                <w:sz w:val="24"/>
                <w:szCs w:val="24"/>
              </w:rPr>
            </w:pPr>
            <w:r w:rsidRPr="00F403D0">
              <w:rPr>
                <w:i/>
                <w:sz w:val="24"/>
                <w:szCs w:val="24"/>
              </w:rPr>
              <w:t>Музыка – искусство интонируемого смысла.</w:t>
            </w:r>
          </w:p>
          <w:p w:rsidR="00A32774" w:rsidRPr="00F403D0" w:rsidRDefault="00434B82" w:rsidP="00F403D0">
            <w:pPr>
              <w:rPr>
                <w:i/>
                <w:sz w:val="24"/>
                <w:szCs w:val="24"/>
              </w:rPr>
            </w:pPr>
            <w:r w:rsidRPr="00F403D0">
              <w:rPr>
                <w:i/>
                <w:sz w:val="24"/>
                <w:szCs w:val="24"/>
              </w:rPr>
              <w:t>(7 часов)</w:t>
            </w:r>
          </w:p>
        </w:tc>
        <w:tc>
          <w:tcPr>
            <w:tcW w:w="4817" w:type="dxa"/>
            <w:vMerge w:val="restart"/>
          </w:tcPr>
          <w:p w:rsidR="004D0369" w:rsidRPr="00F403D0" w:rsidRDefault="004D036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Значение музыкального языка в сфере чел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веческого общения.</w:t>
            </w:r>
            <w:r w:rsidRPr="00F403D0">
              <w:rPr>
                <w:sz w:val="24"/>
                <w:szCs w:val="24"/>
              </w:rPr>
              <w:cr/>
              <w:t>Музыкальные средства: мелодические, ме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роритмические, фактурные особенности с точки зрения их выразительных возможн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стей.</w:t>
            </w:r>
            <w:r w:rsidRPr="00F403D0">
              <w:rPr>
                <w:sz w:val="24"/>
                <w:szCs w:val="24"/>
              </w:rPr>
              <w:cr/>
              <w:t>Лад, тембр, регистр, музыкальный инстр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ментарий — их роль в создании неповтор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мости художественного образа музыкальн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го сочинения.</w:t>
            </w:r>
            <w:r w:rsidRPr="00F403D0">
              <w:rPr>
                <w:sz w:val="24"/>
                <w:szCs w:val="24"/>
              </w:rPr>
              <w:cr/>
              <w:t>Исследование выразительности жеста, зв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чания слова, движения, позы на материале фрагментов опер, балетов, театральных п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становок, поэтического народного фолькл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ра.</w:t>
            </w:r>
            <w:r w:rsidRPr="00F403D0">
              <w:rPr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</w:t>
            </w:r>
            <w:r w:rsidRPr="00F403D0">
              <w:rPr>
                <w:sz w:val="24"/>
                <w:szCs w:val="24"/>
              </w:rPr>
              <w:t>к</w:t>
            </w:r>
            <w:r w:rsidRPr="00F403D0">
              <w:rPr>
                <w:sz w:val="24"/>
                <w:szCs w:val="24"/>
              </w:rPr>
              <w:t>вой и цифрой.</w:t>
            </w:r>
          </w:p>
          <w:p w:rsidR="004D0369" w:rsidRPr="00F403D0" w:rsidRDefault="004D036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Интонация как феномен человеческой речи и музыки.</w:t>
            </w:r>
            <w:r w:rsidRPr="00F403D0">
              <w:rPr>
                <w:sz w:val="24"/>
                <w:szCs w:val="24"/>
              </w:rPr>
              <w:cr/>
              <w:t>Интонационное многообразие музыки: ра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 xml:space="preserve">личение и классификация </w:t>
            </w:r>
            <w:proofErr w:type="gramStart"/>
            <w:r w:rsidRPr="00F403D0">
              <w:rPr>
                <w:sz w:val="24"/>
                <w:szCs w:val="24"/>
              </w:rPr>
              <w:t>интонаций</w:t>
            </w:r>
            <w:proofErr w:type="gramEnd"/>
            <w:r w:rsidRPr="00F403D0">
              <w:rPr>
                <w:sz w:val="24"/>
                <w:szCs w:val="24"/>
              </w:rPr>
              <w:t xml:space="preserve"> как по жанровым истокам, так и по эмоционально-</w:t>
            </w:r>
            <w:r w:rsidRPr="00F403D0">
              <w:rPr>
                <w:sz w:val="24"/>
                <w:szCs w:val="24"/>
              </w:rPr>
              <w:lastRenderedPageBreak/>
              <w:t>образному содержанию.</w:t>
            </w:r>
            <w:r w:rsidRPr="00F403D0">
              <w:rPr>
                <w:sz w:val="24"/>
                <w:szCs w:val="24"/>
              </w:rPr>
              <w:cr/>
              <w:t>Интонация как особый тон произнесения музыки: особенность художественного в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сказывания — возвышенность, благородс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во интонирования. Интонация как инте</w:t>
            </w:r>
            <w:r w:rsidRPr="00F403D0">
              <w:rPr>
                <w:sz w:val="24"/>
                <w:szCs w:val="24"/>
              </w:rPr>
              <w:t>р</w:t>
            </w:r>
            <w:r w:rsidRPr="00F403D0">
              <w:rPr>
                <w:sz w:val="24"/>
                <w:szCs w:val="24"/>
              </w:rPr>
              <w:t>претация музыки: исполнительское прочт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ние авторского «интонационного замысла».</w:t>
            </w:r>
            <w:r w:rsidRPr="00F403D0">
              <w:rPr>
                <w:sz w:val="24"/>
                <w:szCs w:val="24"/>
              </w:rPr>
              <w:cr/>
              <w:t>Интонация — «</w:t>
            </w:r>
            <w:proofErr w:type="spellStart"/>
            <w:r w:rsidRPr="00F403D0">
              <w:rPr>
                <w:sz w:val="24"/>
                <w:szCs w:val="24"/>
              </w:rPr>
              <w:t>звукокомплекс</w:t>
            </w:r>
            <w:proofErr w:type="spellEnd"/>
            <w:r w:rsidRPr="00F403D0">
              <w:rPr>
                <w:sz w:val="24"/>
                <w:szCs w:val="24"/>
              </w:rPr>
              <w:t xml:space="preserve">», </w:t>
            </w:r>
            <w:proofErr w:type="gramStart"/>
            <w:r w:rsidRPr="00F403D0">
              <w:rPr>
                <w:sz w:val="24"/>
                <w:szCs w:val="24"/>
              </w:rPr>
              <w:t>выступа</w:t>
            </w:r>
            <w:r w:rsidRPr="00F403D0">
              <w:rPr>
                <w:sz w:val="24"/>
                <w:szCs w:val="24"/>
              </w:rPr>
              <w:t>ю</w:t>
            </w:r>
            <w:r w:rsidRPr="00F403D0">
              <w:rPr>
                <w:sz w:val="24"/>
                <w:szCs w:val="24"/>
              </w:rPr>
              <w:t>щий</w:t>
            </w:r>
            <w:proofErr w:type="gramEnd"/>
            <w:r w:rsidRPr="00F403D0">
              <w:rPr>
                <w:sz w:val="24"/>
                <w:szCs w:val="24"/>
              </w:rPr>
              <w:t xml:space="preserve"> как единство содержания и формы, единство выразительного и изобразительн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го.</w:t>
            </w:r>
          </w:p>
          <w:p w:rsidR="004D0369" w:rsidRPr="00F403D0" w:rsidRDefault="004D036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«Тема» — одно из основных понятий муз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ки, единство жизненного содержания и его интонационного воплощения.</w:t>
            </w:r>
            <w:r w:rsidRPr="00F403D0">
              <w:rPr>
                <w:sz w:val="24"/>
                <w:szCs w:val="24"/>
              </w:rPr>
              <w:cr/>
              <w:t>«Развитие» как отражение сложности жи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ни, внутреннего богатства и многообразия проявлений человеческих чувств; как пр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цесс взаимодействия музыкальных образов (тем), образных сфер (частей) на основе т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ждества и контраста, сходства и различия.</w:t>
            </w:r>
          </w:p>
          <w:p w:rsidR="004D0369" w:rsidRPr="00F403D0" w:rsidRDefault="004D036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</w:t>
            </w:r>
            <w:proofErr w:type="gramStart"/>
            <w:r w:rsidRPr="00F403D0">
              <w:rPr>
                <w:sz w:val="24"/>
                <w:szCs w:val="24"/>
              </w:rPr>
              <w:t>дств дл</w:t>
            </w:r>
            <w:proofErr w:type="gramEnd"/>
            <w:r w:rsidRPr="00F403D0">
              <w:rPr>
                <w:sz w:val="24"/>
                <w:szCs w:val="24"/>
              </w:rPr>
              <w:t>я выражения с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держания.</w:t>
            </w:r>
            <w:r w:rsidRPr="00F403D0">
              <w:rPr>
                <w:sz w:val="24"/>
                <w:szCs w:val="24"/>
              </w:rPr>
              <w:cr/>
              <w:t xml:space="preserve">Исторически сложившиеся музыкальные формы — </w:t>
            </w:r>
            <w:proofErr w:type="spellStart"/>
            <w:r w:rsidRPr="00F403D0">
              <w:rPr>
                <w:sz w:val="24"/>
                <w:szCs w:val="24"/>
              </w:rPr>
              <w:t>двухчастная</w:t>
            </w:r>
            <w:proofErr w:type="spellEnd"/>
            <w:r w:rsidRPr="00F403D0">
              <w:rPr>
                <w:sz w:val="24"/>
                <w:szCs w:val="24"/>
              </w:rPr>
              <w:t xml:space="preserve">, </w:t>
            </w:r>
            <w:proofErr w:type="gramStart"/>
            <w:r w:rsidRPr="00F403D0">
              <w:rPr>
                <w:sz w:val="24"/>
                <w:szCs w:val="24"/>
              </w:rPr>
              <w:t>трёхчастная</w:t>
            </w:r>
            <w:proofErr w:type="gramEnd"/>
            <w:r w:rsidRPr="00F403D0">
              <w:rPr>
                <w:sz w:val="24"/>
                <w:szCs w:val="24"/>
              </w:rPr>
              <w:t>, рондо, вариации.</w:t>
            </w:r>
          </w:p>
          <w:p w:rsidR="00A32774" w:rsidRPr="00F403D0" w:rsidRDefault="00A32774" w:rsidP="00464035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 w:val="restart"/>
          </w:tcPr>
          <w:p w:rsidR="00464035" w:rsidRPr="00F403D0" w:rsidRDefault="00464035" w:rsidP="00464035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ненного содержания искусства.</w:t>
            </w:r>
            <w:r w:rsidRPr="00F403D0">
              <w:rPr>
                <w:sz w:val="24"/>
                <w:szCs w:val="24"/>
              </w:rPr>
              <w:cr/>
              <w:t>Сравнивать мелодические, метроритмич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ские, тембровые и прочие особенности музыки, выявлять их значение в создании конкретного художественного образа.</w:t>
            </w:r>
            <w:r w:rsidRPr="00F403D0">
              <w:rPr>
                <w:sz w:val="24"/>
                <w:szCs w:val="24"/>
              </w:rPr>
              <w:cr/>
              <w:t>Различать в процессе знакомства с но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ными прописями знаковые системы, в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деляя нотную запись;</w:t>
            </w:r>
            <w:r w:rsidRPr="00F403D0">
              <w:rPr>
                <w:sz w:val="24"/>
                <w:szCs w:val="24"/>
              </w:rPr>
              <w:cr/>
              <w:t xml:space="preserve"> на слух и исполнять интонации, хара</w:t>
            </w:r>
            <w:r w:rsidRPr="00F403D0">
              <w:rPr>
                <w:sz w:val="24"/>
                <w:szCs w:val="24"/>
              </w:rPr>
              <w:t>к</w:t>
            </w:r>
            <w:r w:rsidRPr="00F403D0">
              <w:rPr>
                <w:sz w:val="24"/>
                <w:szCs w:val="24"/>
              </w:rPr>
              <w:t>терные для музыкально-художественных образов произведений разных форм и жанров, на слух взаимодействие муз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кальных тем на основе тождества и ко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 xml:space="preserve">траста, сходства и различия; </w:t>
            </w:r>
          </w:p>
          <w:p w:rsidR="00464035" w:rsidRPr="00F403D0" w:rsidRDefault="00464035" w:rsidP="00464035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Размышлять о музыкальной интонации как художественном воспроизведении ч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ловеческой речи; о всеобщности развития в жизни и музыке: «всё течет, всё измен</w:t>
            </w:r>
            <w:r w:rsidRPr="00F403D0">
              <w:rPr>
                <w:sz w:val="24"/>
                <w:szCs w:val="24"/>
              </w:rPr>
              <w:t>я</w:t>
            </w:r>
            <w:r w:rsidRPr="00F403D0">
              <w:rPr>
                <w:sz w:val="24"/>
                <w:szCs w:val="24"/>
              </w:rPr>
              <w:t>ется»;</w:t>
            </w:r>
            <w:r w:rsidRPr="00F403D0">
              <w:rPr>
                <w:sz w:val="24"/>
                <w:szCs w:val="24"/>
              </w:rPr>
              <w:cr/>
              <w:t xml:space="preserve"> над зависимостью формы от содержания </w:t>
            </w:r>
            <w:r w:rsidRPr="00F403D0">
              <w:rPr>
                <w:sz w:val="24"/>
                <w:szCs w:val="24"/>
              </w:rPr>
              <w:lastRenderedPageBreak/>
              <w:t>в каждом конкретном произведении; о 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ли музыки в церкви.</w:t>
            </w:r>
            <w:r w:rsidRPr="00F403D0">
              <w:rPr>
                <w:sz w:val="24"/>
                <w:szCs w:val="24"/>
              </w:rPr>
              <w:cr/>
              <w:t>Находить истоки разговорной и муз</w:t>
            </w:r>
            <w:r w:rsidRPr="00F403D0">
              <w:rPr>
                <w:sz w:val="24"/>
                <w:szCs w:val="24"/>
              </w:rPr>
              <w:t>ы</w:t>
            </w:r>
            <w:r w:rsidRPr="00F403D0">
              <w:rPr>
                <w:sz w:val="24"/>
                <w:szCs w:val="24"/>
              </w:rPr>
              <w:t>кальной интонации, определять их выр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зительное значение.</w:t>
            </w:r>
            <w:r w:rsidRPr="00F403D0">
              <w:rPr>
                <w:sz w:val="24"/>
                <w:szCs w:val="24"/>
              </w:rPr>
              <w:cr/>
              <w:t>Исследовать средства перевода звуков природы, человеческой речи в музыкал</w:t>
            </w:r>
            <w:r w:rsidRPr="00F403D0">
              <w:rPr>
                <w:sz w:val="24"/>
                <w:szCs w:val="24"/>
              </w:rPr>
              <w:t>ь</w:t>
            </w:r>
            <w:r w:rsidRPr="00F403D0">
              <w:rPr>
                <w:sz w:val="24"/>
                <w:szCs w:val="24"/>
              </w:rPr>
              <w:t>ную интонацию; истоки обращения ру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ских композиторов к музыке Востока.</w:t>
            </w:r>
            <w:r w:rsidRPr="00F403D0">
              <w:rPr>
                <w:sz w:val="24"/>
                <w:szCs w:val="24"/>
              </w:rPr>
              <w:cr/>
              <w:t xml:space="preserve"> Сочинять главные интонации героев ск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зок, литературных сюжетов.</w:t>
            </w:r>
            <w:r w:rsidRPr="00F403D0">
              <w:rPr>
                <w:sz w:val="24"/>
                <w:szCs w:val="24"/>
              </w:rPr>
              <w:cr/>
              <w:t>Исполнять вокально-хоровые произвед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ния, воплощая интонационно-выразительный замысел авторов текста и музыки.</w:t>
            </w:r>
          </w:p>
          <w:p w:rsidR="00464035" w:rsidRPr="00F403D0" w:rsidRDefault="00464035" w:rsidP="00464035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Воспринимать музыкальную тему прои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ведения в единстве жизненного содерж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ния и интонационной линии развития.</w:t>
            </w:r>
            <w:r w:rsidRPr="00F403D0">
              <w:rPr>
                <w:sz w:val="24"/>
                <w:szCs w:val="24"/>
              </w:rPr>
              <w:cr/>
              <w:t>Наблюдать, как с появлением нового х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дожественного образа (темы) музыка и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меняет движение во времени и простра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стве.</w:t>
            </w:r>
            <w:r w:rsidRPr="00F403D0">
              <w:rPr>
                <w:sz w:val="24"/>
                <w:szCs w:val="24"/>
              </w:rPr>
              <w:cr/>
              <w:t xml:space="preserve"> Вырабатывать исполнительский план в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кально-хорового произведения, исходя из отражения в нём законов развития музыки и жизни.</w:t>
            </w:r>
            <w:r w:rsidRPr="00F403D0">
              <w:rPr>
                <w:sz w:val="24"/>
                <w:szCs w:val="24"/>
              </w:rPr>
              <w:cr/>
              <w:t xml:space="preserve">Воплощать исполнительский замысел в разных видах </w:t>
            </w:r>
            <w:proofErr w:type="spellStart"/>
            <w:r w:rsidRPr="00F403D0">
              <w:rPr>
                <w:sz w:val="24"/>
                <w:szCs w:val="24"/>
              </w:rPr>
              <w:t>музицирования</w:t>
            </w:r>
            <w:proofErr w:type="spellEnd"/>
            <w:r w:rsidRPr="00F403D0">
              <w:rPr>
                <w:sz w:val="24"/>
                <w:szCs w:val="24"/>
              </w:rPr>
              <w:t>: пении, игре на музыкальных инструментах, пластич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ском интонировании.</w:t>
            </w:r>
          </w:p>
          <w:p w:rsidR="00A32774" w:rsidRPr="00F403D0" w:rsidRDefault="00464035" w:rsidP="00A21F1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Выявлять роль формы для восприятия л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гического развития музыкальной мы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ли.</w:t>
            </w:r>
            <w:r w:rsidRPr="00F403D0">
              <w:rPr>
                <w:sz w:val="24"/>
                <w:szCs w:val="24"/>
              </w:rPr>
              <w:cr/>
              <w:t xml:space="preserve">Определять на слух простые формы звучащей музыки — </w:t>
            </w:r>
            <w:proofErr w:type="spellStart"/>
            <w:r w:rsidRPr="00F403D0">
              <w:rPr>
                <w:sz w:val="24"/>
                <w:szCs w:val="24"/>
              </w:rPr>
              <w:t>двухчастные</w:t>
            </w:r>
            <w:proofErr w:type="spellEnd"/>
            <w:r w:rsidRPr="00F403D0">
              <w:rPr>
                <w:sz w:val="24"/>
                <w:szCs w:val="24"/>
              </w:rPr>
              <w:t>, трёхч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lastRenderedPageBreak/>
              <w:t>стные, рондо, вариации.</w:t>
            </w:r>
            <w:r w:rsidRPr="00F403D0">
              <w:rPr>
                <w:sz w:val="24"/>
                <w:szCs w:val="24"/>
              </w:rPr>
              <w:cr/>
              <w:t xml:space="preserve"> Запоминать имена великих композиторов-классиков, определять на слух интонации, главные темы, характерные для их творческой и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дивидуальности.</w:t>
            </w: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7</w:t>
            </w:r>
          </w:p>
        </w:tc>
        <w:tc>
          <w:tcPr>
            <w:tcW w:w="4559" w:type="dxa"/>
            <w:gridSpan w:val="2"/>
          </w:tcPr>
          <w:p w:rsidR="00434B82" w:rsidRPr="00F403D0" w:rsidRDefault="00434B82" w:rsidP="0079608D">
            <w:pPr>
              <w:rPr>
                <w:sz w:val="24"/>
                <w:szCs w:val="24"/>
                <w:lang w:val="en-US"/>
              </w:rPr>
            </w:pPr>
          </w:p>
          <w:p w:rsidR="00A32774" w:rsidRPr="00F403D0" w:rsidRDefault="00434B82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Музыка и настроение.</w:t>
            </w:r>
          </w:p>
          <w:p w:rsidR="00434B82" w:rsidRPr="00F403D0" w:rsidRDefault="00434B82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8</w:t>
            </w:r>
          </w:p>
        </w:tc>
        <w:tc>
          <w:tcPr>
            <w:tcW w:w="4559" w:type="dxa"/>
            <w:gridSpan w:val="2"/>
          </w:tcPr>
          <w:p w:rsidR="00434B82" w:rsidRPr="00F403D0" w:rsidRDefault="00434B82" w:rsidP="0079608D">
            <w:pPr>
              <w:rPr>
                <w:sz w:val="24"/>
                <w:szCs w:val="24"/>
                <w:lang w:val="en-US"/>
              </w:rPr>
            </w:pPr>
          </w:p>
          <w:p w:rsidR="00A32774" w:rsidRPr="00F403D0" w:rsidRDefault="00434B82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Человеческая речь.</w:t>
            </w:r>
          </w:p>
          <w:p w:rsidR="00434B82" w:rsidRPr="00F403D0" w:rsidRDefault="00434B82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9</w:t>
            </w:r>
          </w:p>
        </w:tc>
        <w:tc>
          <w:tcPr>
            <w:tcW w:w="4559" w:type="dxa"/>
            <w:gridSpan w:val="2"/>
          </w:tcPr>
          <w:p w:rsidR="00434B82" w:rsidRPr="00F403D0" w:rsidRDefault="00434B82" w:rsidP="0079608D">
            <w:pPr>
              <w:rPr>
                <w:sz w:val="24"/>
                <w:szCs w:val="24"/>
                <w:lang w:val="en-US"/>
              </w:rPr>
            </w:pPr>
          </w:p>
          <w:p w:rsidR="00A32774" w:rsidRDefault="00434B82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Музыкальная речь.</w:t>
            </w:r>
          </w:p>
          <w:p w:rsidR="00F403D0" w:rsidRPr="00F403D0" w:rsidRDefault="00F403D0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10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A32774" w:rsidRDefault="00434B82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Зерно интонации.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434B82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1</w:t>
            </w:r>
            <w:proofErr w:type="spellStart"/>
            <w:r w:rsidR="00A32774" w:rsidRPr="00F403D0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A32774" w:rsidRDefault="00434B82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Что выражает музыка. Как музыка пер</w:t>
            </w:r>
            <w:r w:rsidRPr="00F403D0">
              <w:rPr>
                <w:sz w:val="24"/>
                <w:szCs w:val="24"/>
              </w:rPr>
              <w:t>е</w:t>
            </w:r>
            <w:r w:rsidRPr="00F403D0">
              <w:rPr>
                <w:sz w:val="24"/>
                <w:szCs w:val="24"/>
              </w:rPr>
              <w:t>даёт характер человека.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434B82" w:rsidRPr="00F403D0" w:rsidRDefault="00434B82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Что изображает музыка.</w:t>
            </w: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434B82" w:rsidRPr="00F403D0" w:rsidRDefault="00434B82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Музыка и движение. Музыка и природа.</w:t>
            </w: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434B82" w:rsidRPr="00F403D0" w:rsidTr="004D0369">
        <w:tc>
          <w:tcPr>
            <w:tcW w:w="5072" w:type="dxa"/>
            <w:gridSpan w:val="3"/>
          </w:tcPr>
          <w:p w:rsidR="00434B82" w:rsidRPr="00F403D0" w:rsidRDefault="00434B82" w:rsidP="0079608D">
            <w:pPr>
              <w:rPr>
                <w:i/>
                <w:sz w:val="24"/>
                <w:szCs w:val="24"/>
              </w:rPr>
            </w:pPr>
            <w:r w:rsidRPr="00F403D0">
              <w:rPr>
                <w:i/>
                <w:sz w:val="24"/>
                <w:szCs w:val="24"/>
              </w:rPr>
              <w:lastRenderedPageBreak/>
              <w:t>«Тема» и «развитие» - жизнь художественн</w:t>
            </w:r>
            <w:r w:rsidRPr="00F403D0">
              <w:rPr>
                <w:i/>
                <w:sz w:val="24"/>
                <w:szCs w:val="24"/>
              </w:rPr>
              <w:t>о</w:t>
            </w:r>
            <w:r w:rsidRPr="00F403D0">
              <w:rPr>
                <w:i/>
                <w:sz w:val="24"/>
                <w:szCs w:val="24"/>
              </w:rPr>
              <w:t>го образа»</w:t>
            </w:r>
            <w:r w:rsidR="004D0369" w:rsidRPr="00F403D0">
              <w:rPr>
                <w:i/>
                <w:sz w:val="24"/>
                <w:szCs w:val="24"/>
              </w:rPr>
              <w:t xml:space="preserve"> (7 часов)</w:t>
            </w:r>
          </w:p>
        </w:tc>
        <w:tc>
          <w:tcPr>
            <w:tcW w:w="4817" w:type="dxa"/>
            <w:vMerge/>
          </w:tcPr>
          <w:p w:rsidR="00434B82" w:rsidRPr="00F403D0" w:rsidRDefault="00434B82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434B82" w:rsidRPr="00F403D0" w:rsidRDefault="00434B82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  <w:gridSpan w:val="2"/>
          </w:tcPr>
          <w:p w:rsidR="00554369" w:rsidRPr="00F403D0" w:rsidRDefault="00554369" w:rsidP="00554369">
            <w:pPr>
              <w:rPr>
                <w:sz w:val="24"/>
                <w:szCs w:val="24"/>
              </w:rPr>
            </w:pPr>
          </w:p>
          <w:p w:rsidR="00554369" w:rsidRPr="00F403D0" w:rsidRDefault="00554369" w:rsidP="00554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Содержание музыки.</w:t>
            </w:r>
          </w:p>
          <w:p w:rsidR="00554369" w:rsidRPr="00F403D0" w:rsidRDefault="00554369" w:rsidP="00554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  <w:gridSpan w:val="2"/>
          </w:tcPr>
          <w:p w:rsidR="00554369" w:rsidRPr="00F403D0" w:rsidRDefault="00554369" w:rsidP="0079608D">
            <w:pPr>
              <w:rPr>
                <w:sz w:val="24"/>
                <w:szCs w:val="24"/>
              </w:rPr>
            </w:pPr>
          </w:p>
          <w:p w:rsidR="00A32774" w:rsidRPr="00F403D0" w:rsidRDefault="0055436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«Тема» - содержание и воплощение.</w:t>
            </w:r>
          </w:p>
          <w:p w:rsidR="00554369" w:rsidRPr="00F403D0" w:rsidRDefault="00554369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  <w:gridSpan w:val="2"/>
          </w:tcPr>
          <w:p w:rsidR="00554369" w:rsidRPr="00F403D0" w:rsidRDefault="00554369" w:rsidP="0079608D">
            <w:pPr>
              <w:rPr>
                <w:sz w:val="24"/>
                <w:szCs w:val="24"/>
              </w:rPr>
            </w:pPr>
          </w:p>
          <w:p w:rsidR="00A32774" w:rsidRPr="00F403D0" w:rsidRDefault="00554369" w:rsidP="0079608D">
            <w:pPr>
              <w:rPr>
                <w:sz w:val="24"/>
                <w:szCs w:val="24"/>
              </w:rPr>
            </w:pPr>
            <w:bookmarkStart w:id="4" w:name="_GoBack"/>
            <w:bookmarkEnd w:id="4"/>
            <w:r w:rsidRPr="00F403D0">
              <w:rPr>
                <w:sz w:val="24"/>
                <w:szCs w:val="24"/>
              </w:rPr>
              <w:t>Сюжетное развитие.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464035" w:rsidRPr="00F403D0" w:rsidRDefault="00464035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  <w:gridSpan w:val="2"/>
          </w:tcPr>
          <w:p w:rsidR="00F403D0" w:rsidRDefault="00554369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 </w:t>
            </w:r>
          </w:p>
          <w:p w:rsidR="00A32774" w:rsidRDefault="00554369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Исполнительское развитие музыки.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  <w:gridSpan w:val="2"/>
          </w:tcPr>
          <w:p w:rsidR="00464035" w:rsidRPr="00F403D0" w:rsidRDefault="00464035" w:rsidP="004640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Динамическое развитие музыки.  Ко</w:t>
            </w:r>
            <w:r w:rsidRPr="00F403D0">
              <w:rPr>
                <w:sz w:val="24"/>
                <w:szCs w:val="24"/>
              </w:rPr>
              <w:t>н</w:t>
            </w:r>
            <w:r w:rsidRPr="00F403D0">
              <w:rPr>
                <w:sz w:val="24"/>
                <w:szCs w:val="24"/>
              </w:rPr>
              <w:t>траст в музыке. Кульминация.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464035" w:rsidRPr="00F403D0" w:rsidRDefault="00464035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19</w:t>
            </w:r>
          </w:p>
        </w:tc>
        <w:tc>
          <w:tcPr>
            <w:tcW w:w="4559" w:type="dxa"/>
            <w:gridSpan w:val="2"/>
          </w:tcPr>
          <w:p w:rsidR="00F403D0" w:rsidRDefault="00F403D0" w:rsidP="00F403D0">
            <w:pPr>
              <w:rPr>
                <w:sz w:val="24"/>
                <w:szCs w:val="24"/>
              </w:rPr>
            </w:pPr>
          </w:p>
          <w:p w:rsidR="004D0369" w:rsidRPr="00F403D0" w:rsidRDefault="004D0369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Мажор и минор.</w:t>
            </w:r>
            <w:r w:rsidR="00464035" w:rsidRPr="00F403D0">
              <w:rPr>
                <w:sz w:val="24"/>
                <w:szCs w:val="24"/>
              </w:rPr>
              <w:t xml:space="preserve"> </w:t>
            </w:r>
            <w:r w:rsidRPr="00F403D0">
              <w:rPr>
                <w:sz w:val="24"/>
                <w:szCs w:val="24"/>
              </w:rPr>
              <w:t>Ладогармоническое ра</w:t>
            </w:r>
            <w:r w:rsidRPr="00F403D0">
              <w:rPr>
                <w:sz w:val="24"/>
                <w:szCs w:val="24"/>
              </w:rPr>
              <w:t>з</w:t>
            </w:r>
            <w:r w:rsidRPr="00F403D0">
              <w:rPr>
                <w:sz w:val="24"/>
                <w:szCs w:val="24"/>
              </w:rPr>
              <w:t>витие.</w:t>
            </w:r>
          </w:p>
          <w:p w:rsidR="00A32774" w:rsidRPr="00F403D0" w:rsidRDefault="00A32774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20</w:t>
            </w:r>
          </w:p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64035" w:rsidRPr="00F403D0" w:rsidRDefault="00464035" w:rsidP="0079608D">
            <w:pPr>
              <w:rPr>
                <w:sz w:val="24"/>
                <w:szCs w:val="24"/>
              </w:rPr>
            </w:pPr>
          </w:p>
          <w:p w:rsidR="00A32774" w:rsidRPr="00F403D0" w:rsidRDefault="004D036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Темповое развитие.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554369" w:rsidRPr="00F403D0" w:rsidTr="004D0369">
        <w:tc>
          <w:tcPr>
            <w:tcW w:w="5072" w:type="dxa"/>
            <w:gridSpan w:val="3"/>
          </w:tcPr>
          <w:p w:rsidR="00554369" w:rsidRPr="00F403D0" w:rsidRDefault="00464035" w:rsidP="0079608D">
            <w:pPr>
              <w:rPr>
                <w:i/>
                <w:sz w:val="24"/>
                <w:szCs w:val="24"/>
              </w:rPr>
            </w:pPr>
            <w:r w:rsidRPr="00F403D0">
              <w:rPr>
                <w:i/>
                <w:sz w:val="24"/>
                <w:szCs w:val="24"/>
              </w:rPr>
              <w:t>«Развитие как становление художественной формы» (6 часов)</w:t>
            </w:r>
          </w:p>
        </w:tc>
        <w:tc>
          <w:tcPr>
            <w:tcW w:w="4817" w:type="dxa"/>
            <w:vMerge/>
          </w:tcPr>
          <w:p w:rsidR="00554369" w:rsidRPr="00F403D0" w:rsidRDefault="0055436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54369" w:rsidRPr="00F403D0" w:rsidRDefault="00554369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21F19" w:rsidRDefault="00A21F19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21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A32774" w:rsidRPr="00F403D0" w:rsidRDefault="00F403D0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Связь элементов музыкальной выраз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тельности и содержания.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</w:t>
            </w:r>
            <w:proofErr w:type="spellStart"/>
            <w:r w:rsidRPr="00F403D0">
              <w:rPr>
                <w:sz w:val="24"/>
                <w:szCs w:val="24"/>
                <w:lang w:val="en-US"/>
              </w:rPr>
              <w:t>2</w:t>
            </w:r>
            <w:proofErr w:type="spellEnd"/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F403D0" w:rsidRPr="00F403D0" w:rsidRDefault="00F403D0" w:rsidP="0079608D">
            <w:pPr>
              <w:rPr>
                <w:sz w:val="24"/>
                <w:szCs w:val="24"/>
              </w:rPr>
            </w:pPr>
          </w:p>
          <w:p w:rsidR="00A32774" w:rsidRPr="00F403D0" w:rsidRDefault="00F403D0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Единство содержания и формы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23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F403D0" w:rsidRPr="00F403D0" w:rsidRDefault="00F403D0" w:rsidP="0079608D">
            <w:pPr>
              <w:rPr>
                <w:sz w:val="24"/>
                <w:szCs w:val="24"/>
              </w:rPr>
            </w:pPr>
          </w:p>
          <w:p w:rsidR="00A32774" w:rsidRPr="00F403D0" w:rsidRDefault="00F403D0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Простая музыкальная форма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24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  <w:p w:rsidR="00A32774" w:rsidRPr="00F403D0" w:rsidRDefault="00F403D0" w:rsidP="00F403D0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Простая 3-х частная форма.</w:t>
            </w:r>
          </w:p>
          <w:p w:rsidR="00F403D0" w:rsidRPr="00F403D0" w:rsidRDefault="00F403D0" w:rsidP="00F403D0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25</w:t>
            </w: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9" w:type="dxa"/>
            <w:gridSpan w:val="2"/>
          </w:tcPr>
          <w:p w:rsidR="00F403D0" w:rsidRPr="00F403D0" w:rsidRDefault="00F403D0" w:rsidP="0079608D">
            <w:pPr>
              <w:rPr>
                <w:sz w:val="24"/>
                <w:szCs w:val="24"/>
              </w:rPr>
            </w:pPr>
          </w:p>
          <w:p w:rsidR="00A32774" w:rsidRPr="00F403D0" w:rsidRDefault="00F403D0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Форма рондо</w:t>
            </w: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A32774" w:rsidRPr="00F403D0" w:rsidTr="0079608D">
        <w:tc>
          <w:tcPr>
            <w:tcW w:w="513" w:type="dxa"/>
          </w:tcPr>
          <w:p w:rsidR="00A21F19" w:rsidRDefault="00A21F19" w:rsidP="0079608D">
            <w:pPr>
              <w:rPr>
                <w:sz w:val="24"/>
                <w:szCs w:val="24"/>
              </w:rPr>
            </w:pPr>
          </w:p>
          <w:p w:rsidR="00A32774" w:rsidRPr="00F403D0" w:rsidRDefault="00A32774" w:rsidP="0079608D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26</w:t>
            </w:r>
          </w:p>
        </w:tc>
        <w:tc>
          <w:tcPr>
            <w:tcW w:w="4559" w:type="dxa"/>
            <w:gridSpan w:val="2"/>
          </w:tcPr>
          <w:p w:rsidR="00A21F19" w:rsidRDefault="00A21F19" w:rsidP="0079608D">
            <w:pPr>
              <w:rPr>
                <w:sz w:val="24"/>
                <w:szCs w:val="24"/>
              </w:rPr>
            </w:pPr>
          </w:p>
          <w:p w:rsidR="00A32774" w:rsidRDefault="00F403D0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Вариации.</w:t>
            </w:r>
          </w:p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32774" w:rsidRPr="00F403D0" w:rsidRDefault="00A32774" w:rsidP="0079608D">
            <w:pPr>
              <w:rPr>
                <w:sz w:val="24"/>
                <w:szCs w:val="24"/>
              </w:rPr>
            </w:pPr>
          </w:p>
        </w:tc>
      </w:tr>
      <w:tr w:rsidR="0079608D" w:rsidRPr="00F403D0" w:rsidTr="0079608D">
        <w:tc>
          <w:tcPr>
            <w:tcW w:w="14503" w:type="dxa"/>
            <w:gridSpan w:val="5"/>
          </w:tcPr>
          <w:p w:rsidR="0079608D" w:rsidRPr="00F403D0" w:rsidRDefault="00A32774" w:rsidP="0079608D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III</w:t>
            </w:r>
            <w:r w:rsidRPr="00F403D0">
              <w:rPr>
                <w:sz w:val="24"/>
                <w:szCs w:val="24"/>
              </w:rPr>
              <w:t xml:space="preserve"> </w:t>
            </w:r>
            <w:r w:rsidR="0079608D" w:rsidRPr="00F403D0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  <w:r w:rsidR="003D443E">
              <w:rPr>
                <w:sz w:val="24"/>
                <w:szCs w:val="24"/>
              </w:rPr>
              <w:t xml:space="preserve"> (7 часов)</w:t>
            </w:r>
          </w:p>
        </w:tc>
      </w:tr>
      <w:tr w:rsidR="0079608D" w:rsidRPr="00F403D0" w:rsidTr="0079608D">
        <w:trPr>
          <w:trHeight w:val="300"/>
        </w:trPr>
        <w:tc>
          <w:tcPr>
            <w:tcW w:w="5072" w:type="dxa"/>
            <w:gridSpan w:val="3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«Музыкальный калейдоскоп»</w:t>
            </w: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 (</w:t>
            </w:r>
            <w:proofErr w:type="spellStart"/>
            <w:r w:rsidRPr="00F403D0">
              <w:rPr>
                <w:sz w:val="24"/>
                <w:szCs w:val="24"/>
              </w:rPr>
              <w:t>внутрипредметный</w:t>
            </w:r>
            <w:proofErr w:type="spellEnd"/>
            <w:r w:rsidRPr="00F403D0">
              <w:rPr>
                <w:sz w:val="24"/>
                <w:szCs w:val="24"/>
              </w:rPr>
              <w:t xml:space="preserve"> модуль)</w:t>
            </w:r>
          </w:p>
        </w:tc>
        <w:tc>
          <w:tcPr>
            <w:tcW w:w="4817" w:type="dxa"/>
            <w:vMerge w:val="restart"/>
          </w:tcPr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Творческая деятельность учащихся. Реал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зация творческих проектов учащихся «М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зыкальный калейдоскоп»: исполнение де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ских песен отечественных композиторов, оркестровка аранжировок музыкальных произведений, танцевальные композиции.</w:t>
            </w:r>
          </w:p>
        </w:tc>
        <w:tc>
          <w:tcPr>
            <w:tcW w:w="4614" w:type="dxa"/>
            <w:vMerge w:val="restart"/>
          </w:tcPr>
          <w:p w:rsidR="0079608D" w:rsidRPr="00F403D0" w:rsidRDefault="0079608D" w:rsidP="007960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D0">
              <w:rPr>
                <w:rFonts w:ascii="Times New Roman" w:hAnsi="Times New Roman"/>
                <w:sz w:val="24"/>
                <w:szCs w:val="24"/>
              </w:rPr>
              <w:t>Экспериментировать со звучащими пре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д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метами, простейшими музыкальными и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н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струментами, подбирать ритмический а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к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компанемент к исполняемым детским песням.</w:t>
            </w: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Слушать и исполнять музыкальные пр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изведения разных жанров, разыгрывать народные песни, пословицы, поговорки, загадки.</w:t>
            </w:r>
          </w:p>
          <w:p w:rsidR="0079608D" w:rsidRPr="00F403D0" w:rsidRDefault="0079608D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Осуществлять анализ конкретной музыки, вскрывая зависимость формы от содерж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ния; закономерность данного комплекса выразительных средств — от выражаемых в музыке человеческих идеалов.</w:t>
            </w:r>
            <w:r w:rsidRPr="00F403D0">
              <w:rPr>
                <w:sz w:val="24"/>
                <w:szCs w:val="24"/>
              </w:rPr>
              <w:cr/>
            </w:r>
            <w:r w:rsidR="00A21F19" w:rsidRPr="00F403D0">
              <w:rPr>
                <w:sz w:val="24"/>
                <w:szCs w:val="24"/>
              </w:rPr>
              <w:t xml:space="preserve"> </w:t>
            </w:r>
            <w:r w:rsidRPr="00F403D0">
              <w:rPr>
                <w:sz w:val="24"/>
                <w:szCs w:val="24"/>
              </w:rPr>
              <w:t>Участвовать в музыкальной жизни кла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са, школы в форме проведения классных концертов для малышей и родителей</w:t>
            </w:r>
          </w:p>
          <w:p w:rsidR="0079608D" w:rsidRPr="00F403D0" w:rsidRDefault="00464035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Воплощать собственный художественный замысел в той или иной форме с позиций композитора, исполнителя, слушателя.</w:t>
            </w:r>
          </w:p>
        </w:tc>
      </w:tr>
      <w:tr w:rsidR="004D0369" w:rsidRPr="00F403D0" w:rsidTr="0079608D">
        <w:trPr>
          <w:trHeight w:val="144"/>
        </w:trPr>
        <w:tc>
          <w:tcPr>
            <w:tcW w:w="513" w:type="dxa"/>
          </w:tcPr>
          <w:p w:rsidR="004D0369" w:rsidRPr="00F403D0" w:rsidRDefault="004D036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27</w:t>
            </w:r>
          </w:p>
        </w:tc>
        <w:tc>
          <w:tcPr>
            <w:tcW w:w="4559" w:type="dxa"/>
            <w:gridSpan w:val="2"/>
          </w:tcPr>
          <w:p w:rsidR="004D0369" w:rsidRPr="00F403D0" w:rsidRDefault="004D0369" w:rsidP="0079608D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Исполнительская интонация.</w:t>
            </w:r>
          </w:p>
        </w:tc>
        <w:tc>
          <w:tcPr>
            <w:tcW w:w="4817" w:type="dxa"/>
            <w:vMerge/>
          </w:tcPr>
          <w:p w:rsidR="004D0369" w:rsidRPr="00F403D0" w:rsidRDefault="004D036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4D0369" w:rsidRPr="00F403D0" w:rsidRDefault="004D0369" w:rsidP="007960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28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3576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Выбор музыкального материала для пр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екта «Музыкальный калейдоскоп»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29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A21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цели, задач проекта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30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7960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31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32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33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</w:p>
        </w:tc>
      </w:tr>
      <w:tr w:rsidR="00A21F19" w:rsidRPr="00F403D0" w:rsidTr="0079608D">
        <w:tc>
          <w:tcPr>
            <w:tcW w:w="14503" w:type="dxa"/>
            <w:gridSpan w:val="5"/>
          </w:tcPr>
          <w:p w:rsidR="00A21F19" w:rsidRPr="00F403D0" w:rsidRDefault="00A21F19" w:rsidP="007030D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 xml:space="preserve">IV </w:t>
            </w:r>
            <w:r w:rsidR="007030D9">
              <w:rPr>
                <w:sz w:val="24"/>
                <w:szCs w:val="24"/>
              </w:rPr>
              <w:t>Аттестационная работа</w:t>
            </w:r>
          </w:p>
        </w:tc>
      </w:tr>
      <w:tr w:rsidR="00A21F19" w:rsidRPr="00F403D0" w:rsidTr="0079608D">
        <w:tc>
          <w:tcPr>
            <w:tcW w:w="513" w:type="dxa"/>
          </w:tcPr>
          <w:p w:rsidR="00A21F19" w:rsidRPr="00F403D0" w:rsidRDefault="00A21F19" w:rsidP="004D036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34</w:t>
            </w:r>
          </w:p>
        </w:tc>
        <w:tc>
          <w:tcPr>
            <w:tcW w:w="4559" w:type="dxa"/>
            <w:gridSpan w:val="2"/>
          </w:tcPr>
          <w:p w:rsidR="00A21F19" w:rsidRPr="00F403D0" w:rsidRDefault="00A21F19" w:rsidP="007960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Аттестационная работа. </w:t>
            </w:r>
          </w:p>
        </w:tc>
        <w:tc>
          <w:tcPr>
            <w:tcW w:w="4817" w:type="dxa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Защита (презентация) проекта «Музыкал</w:t>
            </w:r>
            <w:r w:rsidRPr="00F403D0">
              <w:rPr>
                <w:sz w:val="24"/>
                <w:szCs w:val="24"/>
              </w:rPr>
              <w:t>ь</w:t>
            </w:r>
            <w:r w:rsidRPr="00F403D0">
              <w:rPr>
                <w:sz w:val="24"/>
                <w:szCs w:val="24"/>
              </w:rPr>
              <w:t>ный калейдоскоп»</w:t>
            </w:r>
          </w:p>
        </w:tc>
        <w:tc>
          <w:tcPr>
            <w:tcW w:w="4614" w:type="dxa"/>
          </w:tcPr>
          <w:p w:rsidR="00A21F19" w:rsidRPr="00F403D0" w:rsidRDefault="00A21F19" w:rsidP="0079608D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исполнительская деятельность учащихся </w:t>
            </w:r>
          </w:p>
        </w:tc>
      </w:tr>
      <w:bookmarkEnd w:id="3"/>
    </w:tbl>
    <w:p w:rsidR="003E3F12" w:rsidRPr="00B4282C" w:rsidRDefault="003E3F12" w:rsidP="00B4282C">
      <w:pPr>
        <w:rPr>
          <w:rFonts w:ascii="Times New Roman" w:hAnsi="Times New Roman"/>
          <w:b/>
          <w:sz w:val="28"/>
          <w:szCs w:val="28"/>
        </w:rPr>
      </w:pPr>
    </w:p>
    <w:sectPr w:rsidR="003E3F12" w:rsidRPr="00B4282C" w:rsidSect="00B4282C">
      <w:type w:val="nextColumn"/>
      <w:pgSz w:w="16838" w:h="11906" w:orient="landscape"/>
      <w:pgMar w:top="1134" w:right="851" w:bottom="1134" w:left="1701" w:header="283" w:footer="397" w:gutter="0"/>
      <w:pgNumType w:fmt="numberInDash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44" w:rsidRDefault="00637044" w:rsidP="00E613DE">
      <w:pPr>
        <w:spacing w:after="0" w:line="240" w:lineRule="auto"/>
      </w:pPr>
      <w:r>
        <w:separator/>
      </w:r>
    </w:p>
  </w:endnote>
  <w:endnote w:type="continuationSeparator" w:id="0">
    <w:p w:rsidR="00637044" w:rsidRDefault="00637044" w:rsidP="00E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24668"/>
      <w:docPartObj>
        <w:docPartGallery w:val="Page Numbers (Bottom of Page)"/>
        <w:docPartUnique/>
      </w:docPartObj>
    </w:sdtPr>
    <w:sdtContent>
      <w:p w:rsidR="004D0369" w:rsidRDefault="00E05645">
        <w:pPr>
          <w:pStyle w:val="a9"/>
          <w:jc w:val="center"/>
        </w:pPr>
        <w:fldSimple w:instr=" PAGE   \* MERGEFORMAT ">
          <w:r w:rsidR="00FB2964">
            <w:rPr>
              <w:noProof/>
            </w:rPr>
            <w:t>- 10 -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44" w:rsidRDefault="00637044" w:rsidP="00E613DE">
      <w:pPr>
        <w:spacing w:after="0" w:line="240" w:lineRule="auto"/>
      </w:pPr>
      <w:r>
        <w:separator/>
      </w:r>
    </w:p>
  </w:footnote>
  <w:footnote w:type="continuationSeparator" w:id="0">
    <w:p w:rsidR="00637044" w:rsidRDefault="00637044" w:rsidP="00E6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B"/>
    <w:multiLevelType w:val="hybridMultilevel"/>
    <w:tmpl w:val="1A9C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B9"/>
    <w:multiLevelType w:val="hybridMultilevel"/>
    <w:tmpl w:val="369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48"/>
    <w:multiLevelType w:val="hybridMultilevel"/>
    <w:tmpl w:val="954636B8"/>
    <w:lvl w:ilvl="0" w:tplc="F55EDE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21F5F"/>
    <w:multiLevelType w:val="hybridMultilevel"/>
    <w:tmpl w:val="A18E5E4C"/>
    <w:lvl w:ilvl="0" w:tplc="B558A4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90570"/>
    <w:multiLevelType w:val="hybridMultilevel"/>
    <w:tmpl w:val="BB8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E246E"/>
    <w:multiLevelType w:val="hybridMultilevel"/>
    <w:tmpl w:val="A2F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EF17F58"/>
    <w:multiLevelType w:val="hybridMultilevel"/>
    <w:tmpl w:val="79901424"/>
    <w:lvl w:ilvl="0" w:tplc="4B5C8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80000"/>
    <w:multiLevelType w:val="hybridMultilevel"/>
    <w:tmpl w:val="6C9C1B3C"/>
    <w:lvl w:ilvl="0" w:tplc="682CD5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7E782B"/>
    <w:multiLevelType w:val="hybridMultilevel"/>
    <w:tmpl w:val="15A24388"/>
    <w:lvl w:ilvl="0" w:tplc="BEBEF1B4">
      <w:start w:val="1"/>
      <w:numFmt w:val="decimal"/>
      <w:lvlText w:val="%1."/>
      <w:lvlJc w:val="left"/>
      <w:pPr>
        <w:ind w:left="31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D6E"/>
    <w:rsid w:val="00016BD2"/>
    <w:rsid w:val="0002527F"/>
    <w:rsid w:val="00053FE7"/>
    <w:rsid w:val="000E0D5A"/>
    <w:rsid w:val="001407DB"/>
    <w:rsid w:val="00164D61"/>
    <w:rsid w:val="00164EDE"/>
    <w:rsid w:val="00183784"/>
    <w:rsid w:val="001864C6"/>
    <w:rsid w:val="001A4C92"/>
    <w:rsid w:val="001B3416"/>
    <w:rsid w:val="001B533A"/>
    <w:rsid w:val="00210AF4"/>
    <w:rsid w:val="00221931"/>
    <w:rsid w:val="00223A0A"/>
    <w:rsid w:val="002417A4"/>
    <w:rsid w:val="00253C2C"/>
    <w:rsid w:val="002E602D"/>
    <w:rsid w:val="003A0E49"/>
    <w:rsid w:val="003A78C9"/>
    <w:rsid w:val="003B0C07"/>
    <w:rsid w:val="003B6D6E"/>
    <w:rsid w:val="003D443E"/>
    <w:rsid w:val="003E3F12"/>
    <w:rsid w:val="00407D26"/>
    <w:rsid w:val="00421E67"/>
    <w:rsid w:val="00423748"/>
    <w:rsid w:val="00434B82"/>
    <w:rsid w:val="00464035"/>
    <w:rsid w:val="004903E9"/>
    <w:rsid w:val="004A61AE"/>
    <w:rsid w:val="004B1A80"/>
    <w:rsid w:val="004C1C4F"/>
    <w:rsid w:val="004D0369"/>
    <w:rsid w:val="004E7A01"/>
    <w:rsid w:val="00554369"/>
    <w:rsid w:val="00555C33"/>
    <w:rsid w:val="00576706"/>
    <w:rsid w:val="005C0D1D"/>
    <w:rsid w:val="005F1476"/>
    <w:rsid w:val="0060744E"/>
    <w:rsid w:val="00637044"/>
    <w:rsid w:val="00692758"/>
    <w:rsid w:val="006B0832"/>
    <w:rsid w:val="006B589A"/>
    <w:rsid w:val="006C01F3"/>
    <w:rsid w:val="007030D9"/>
    <w:rsid w:val="00710F70"/>
    <w:rsid w:val="00781EEA"/>
    <w:rsid w:val="0079023D"/>
    <w:rsid w:val="00791D8B"/>
    <w:rsid w:val="0079608D"/>
    <w:rsid w:val="007A1209"/>
    <w:rsid w:val="007B7BB6"/>
    <w:rsid w:val="007D146C"/>
    <w:rsid w:val="007E7018"/>
    <w:rsid w:val="007F3B9E"/>
    <w:rsid w:val="008216A1"/>
    <w:rsid w:val="008238D2"/>
    <w:rsid w:val="00834D0D"/>
    <w:rsid w:val="008A2D98"/>
    <w:rsid w:val="008A5800"/>
    <w:rsid w:val="008B390D"/>
    <w:rsid w:val="008B7A45"/>
    <w:rsid w:val="008E4FBD"/>
    <w:rsid w:val="008E6F84"/>
    <w:rsid w:val="008E7902"/>
    <w:rsid w:val="00972E97"/>
    <w:rsid w:val="00975F17"/>
    <w:rsid w:val="0099269F"/>
    <w:rsid w:val="009D1A21"/>
    <w:rsid w:val="009D491A"/>
    <w:rsid w:val="009F41F3"/>
    <w:rsid w:val="00A01183"/>
    <w:rsid w:val="00A21F19"/>
    <w:rsid w:val="00A30579"/>
    <w:rsid w:val="00A32774"/>
    <w:rsid w:val="00A34BAA"/>
    <w:rsid w:val="00A73A94"/>
    <w:rsid w:val="00A92EFF"/>
    <w:rsid w:val="00A966E5"/>
    <w:rsid w:val="00AD316B"/>
    <w:rsid w:val="00B30E56"/>
    <w:rsid w:val="00B37764"/>
    <w:rsid w:val="00B4282C"/>
    <w:rsid w:val="00B60EAF"/>
    <w:rsid w:val="00B71ABC"/>
    <w:rsid w:val="00B72CD6"/>
    <w:rsid w:val="00B959C8"/>
    <w:rsid w:val="00BA15E1"/>
    <w:rsid w:val="00BA4E2B"/>
    <w:rsid w:val="00BA51D9"/>
    <w:rsid w:val="00BC2F05"/>
    <w:rsid w:val="00BE1FA6"/>
    <w:rsid w:val="00C17577"/>
    <w:rsid w:val="00C20525"/>
    <w:rsid w:val="00C25027"/>
    <w:rsid w:val="00CA4C51"/>
    <w:rsid w:val="00CA7563"/>
    <w:rsid w:val="00CB4959"/>
    <w:rsid w:val="00CC04E5"/>
    <w:rsid w:val="00CF161B"/>
    <w:rsid w:val="00D27FE7"/>
    <w:rsid w:val="00D93201"/>
    <w:rsid w:val="00DA37CB"/>
    <w:rsid w:val="00E05645"/>
    <w:rsid w:val="00E54781"/>
    <w:rsid w:val="00E613DE"/>
    <w:rsid w:val="00E81DC2"/>
    <w:rsid w:val="00EC578F"/>
    <w:rsid w:val="00ED5E6B"/>
    <w:rsid w:val="00EE1C94"/>
    <w:rsid w:val="00EE27DF"/>
    <w:rsid w:val="00F04A19"/>
    <w:rsid w:val="00F17703"/>
    <w:rsid w:val="00F36761"/>
    <w:rsid w:val="00F403D0"/>
    <w:rsid w:val="00F7250A"/>
    <w:rsid w:val="00F77F1E"/>
    <w:rsid w:val="00FB2964"/>
    <w:rsid w:val="00FB2D51"/>
    <w:rsid w:val="00FB46A9"/>
    <w:rsid w:val="00FC71B0"/>
    <w:rsid w:val="00FD2438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DE"/>
  </w:style>
  <w:style w:type="paragraph" w:styleId="1">
    <w:name w:val="heading 1"/>
    <w:basedOn w:val="a"/>
    <w:next w:val="a"/>
    <w:link w:val="10"/>
    <w:uiPriority w:val="9"/>
    <w:qFormat/>
    <w:rsid w:val="00C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D6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D6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aliases w:val="основа"/>
    <w:link w:val="a4"/>
    <w:uiPriority w:val="1"/>
    <w:qFormat/>
    <w:rsid w:val="003B6D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6D6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6D6E"/>
  </w:style>
  <w:style w:type="character" w:customStyle="1" w:styleId="c4c0">
    <w:name w:val="c4 c0"/>
    <w:basedOn w:val="a0"/>
    <w:rsid w:val="003B6D6E"/>
  </w:style>
  <w:style w:type="character" w:customStyle="1" w:styleId="c0">
    <w:name w:val="c0"/>
    <w:basedOn w:val="a0"/>
    <w:rsid w:val="003B6D6E"/>
  </w:style>
  <w:style w:type="character" w:customStyle="1" w:styleId="c2c0">
    <w:name w:val="c2 c0"/>
    <w:basedOn w:val="a0"/>
    <w:rsid w:val="003B6D6E"/>
  </w:style>
  <w:style w:type="paragraph" w:customStyle="1" w:styleId="c7c10">
    <w:name w:val="c7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">
    <w:name w:val="c7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3B6D6E"/>
  </w:style>
  <w:style w:type="paragraph" w:customStyle="1" w:styleId="c5c7">
    <w:name w:val="c5 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2">
    <w:name w:val="c4 c32"/>
    <w:basedOn w:val="a0"/>
    <w:rsid w:val="003B6D6E"/>
  </w:style>
  <w:style w:type="paragraph" w:customStyle="1" w:styleId="c7c13c10">
    <w:name w:val="c7 c13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3">
    <w:name w:val="c3 c1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5c10">
    <w:name w:val="c7 c13 c5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6D6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B6D6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07DB"/>
    <w:pPr>
      <w:spacing w:after="100"/>
    </w:pPr>
  </w:style>
  <w:style w:type="character" w:styleId="ab">
    <w:name w:val="Hyperlink"/>
    <w:basedOn w:val="a0"/>
    <w:uiPriority w:val="99"/>
    <w:unhideWhenUsed/>
    <w:rsid w:val="001407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6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216A1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"/>
    <w:basedOn w:val="a"/>
    <w:link w:val="af"/>
    <w:uiPriority w:val="99"/>
    <w:rsid w:val="008216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8216A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E3F12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3E3F12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3598-250D-4DF2-9C0F-C204C3B7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2014-09-24T17:23:00Z</dcterms:created>
  <dcterms:modified xsi:type="dcterms:W3CDTF">2016-08-30T13:10:00Z</dcterms:modified>
</cp:coreProperties>
</file>